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9831DB" w14:textId="480D0775" w:rsidR="00F833F4" w:rsidRPr="005929B8" w:rsidRDefault="00F833F4" w:rsidP="00F833F4">
      <w:pPr>
        <w:rPr>
          <w:rFonts w:ascii="Arial" w:hAnsi="Arial" w:cs="Arial"/>
          <w:b/>
          <w:sz w:val="20"/>
          <w:szCs w:val="20"/>
        </w:rPr>
      </w:pPr>
    </w:p>
    <w:p w14:paraId="68BD5BEC" w14:textId="478EFAD5" w:rsidR="00F833F4" w:rsidRPr="005929B8" w:rsidRDefault="00F151A3" w:rsidP="00F833F4">
      <w:pPr>
        <w:pStyle w:val="Textoindependiente"/>
        <w:jc w:val="center"/>
        <w:rPr>
          <w:rFonts w:ascii="Arial" w:hAnsi="Arial" w:cs="Arial"/>
          <w:bCs w:val="0"/>
          <w:sz w:val="20"/>
          <w:szCs w:val="20"/>
        </w:rPr>
      </w:pPr>
      <w:r>
        <w:rPr>
          <w:rFonts w:ascii="Arial" w:hAnsi="Arial" w:cs="Arial"/>
          <w:bCs w:val="0"/>
          <w:sz w:val="20"/>
          <w:szCs w:val="20"/>
        </w:rPr>
        <w:t xml:space="preserve">F8 - </w:t>
      </w:r>
      <w:r w:rsidR="00F833F4" w:rsidRPr="005929B8">
        <w:rPr>
          <w:rFonts w:ascii="Arial" w:hAnsi="Arial" w:cs="Arial"/>
          <w:bCs w:val="0"/>
          <w:sz w:val="20"/>
          <w:szCs w:val="20"/>
        </w:rPr>
        <w:t xml:space="preserve">CONTRATO PROFESIONAL ENTRE EMPRESARIO, CONSULTOR Y </w:t>
      </w:r>
      <w:r w:rsidR="00E4253B" w:rsidRPr="005929B8">
        <w:rPr>
          <w:rFonts w:ascii="Arial" w:hAnsi="Arial" w:cs="Arial"/>
          <w:bCs w:val="0"/>
          <w:sz w:val="20"/>
          <w:szCs w:val="20"/>
        </w:rPr>
        <w:t>EL CDMYPE</w:t>
      </w:r>
      <w:r w:rsidR="00F833F4" w:rsidRPr="005929B8">
        <w:rPr>
          <w:rFonts w:ascii="Arial" w:hAnsi="Arial" w:cs="Arial"/>
          <w:bCs w:val="0"/>
          <w:sz w:val="20"/>
          <w:szCs w:val="20"/>
        </w:rPr>
        <w:t xml:space="preserve"> PARA LA PRESTACI</w:t>
      </w:r>
      <w:r w:rsidR="005929B8">
        <w:rPr>
          <w:rFonts w:ascii="Arial" w:hAnsi="Arial" w:cs="Arial"/>
          <w:bCs w:val="0"/>
          <w:sz w:val="20"/>
          <w:szCs w:val="20"/>
        </w:rPr>
        <w:t>Ó</w:t>
      </w:r>
      <w:r w:rsidR="00F833F4" w:rsidRPr="005929B8">
        <w:rPr>
          <w:rFonts w:ascii="Arial" w:hAnsi="Arial" w:cs="Arial"/>
          <w:bCs w:val="0"/>
          <w:sz w:val="20"/>
          <w:szCs w:val="20"/>
        </w:rPr>
        <w:t>N DE SERVICIOS DE ASISTENCIA</w:t>
      </w:r>
      <w:r w:rsidR="00F833F4" w:rsidRPr="005929B8">
        <w:rPr>
          <w:rFonts w:ascii="Arial" w:hAnsi="Arial" w:cs="Arial"/>
          <w:b w:val="0"/>
          <w:bCs w:val="0"/>
          <w:sz w:val="20"/>
          <w:szCs w:val="20"/>
        </w:rPr>
        <w:t xml:space="preserve"> </w:t>
      </w:r>
      <w:r w:rsidR="00F833F4" w:rsidRPr="005929B8">
        <w:rPr>
          <w:rFonts w:ascii="Arial" w:hAnsi="Arial" w:cs="Arial"/>
          <w:bCs w:val="0"/>
          <w:sz w:val="20"/>
          <w:szCs w:val="20"/>
        </w:rPr>
        <w:t>TÉCNICA</w:t>
      </w:r>
    </w:p>
    <w:p w14:paraId="437C63DF" w14:textId="77777777" w:rsidR="00F833F4" w:rsidRPr="005929B8" w:rsidRDefault="00F833F4" w:rsidP="00F833F4">
      <w:pPr>
        <w:jc w:val="center"/>
        <w:rPr>
          <w:rFonts w:ascii="Arial" w:hAnsi="Arial" w:cs="Arial"/>
          <w:sz w:val="20"/>
          <w:szCs w:val="20"/>
        </w:rPr>
      </w:pPr>
    </w:p>
    <w:p w14:paraId="06BB388B" w14:textId="485CC005" w:rsidR="00F833F4" w:rsidRPr="005929B8" w:rsidRDefault="00F833F4" w:rsidP="00F833F4">
      <w:pPr>
        <w:pStyle w:val="Textoindependiente2"/>
        <w:spacing w:line="240" w:lineRule="auto"/>
        <w:jc w:val="both"/>
        <w:rPr>
          <w:rFonts w:ascii="Arial" w:hAnsi="Arial" w:cs="Arial"/>
          <w:sz w:val="20"/>
          <w:szCs w:val="20"/>
        </w:rPr>
      </w:pPr>
      <w:r w:rsidRPr="005929B8">
        <w:rPr>
          <w:rFonts w:ascii="Arial" w:hAnsi="Arial" w:cs="Arial"/>
          <w:sz w:val="20"/>
          <w:szCs w:val="20"/>
        </w:rPr>
        <w:t xml:space="preserve">NOSOTROS, </w:t>
      </w:r>
      <w:r w:rsidR="009F3F1B" w:rsidRPr="005929B8">
        <w:rPr>
          <w:rFonts w:ascii="Arial" w:hAnsi="Arial" w:cs="Arial"/>
          <w:sz w:val="20"/>
          <w:szCs w:val="20"/>
        </w:rPr>
        <w:t>(</w:t>
      </w:r>
      <w:r w:rsidRPr="00701EE5">
        <w:rPr>
          <w:rFonts w:ascii="Arial" w:hAnsi="Arial" w:cs="Arial"/>
          <w:i/>
          <w:sz w:val="20"/>
          <w:szCs w:val="20"/>
        </w:rPr>
        <w:t xml:space="preserve">Nombre </w:t>
      </w:r>
      <w:r w:rsidR="00BF4A3A" w:rsidRPr="00701EE5">
        <w:rPr>
          <w:rFonts w:ascii="Arial" w:hAnsi="Arial" w:cs="Arial"/>
          <w:i/>
          <w:sz w:val="20"/>
          <w:szCs w:val="20"/>
        </w:rPr>
        <w:t>d</w:t>
      </w:r>
      <w:r w:rsidRPr="00701EE5">
        <w:rPr>
          <w:rFonts w:ascii="Arial" w:hAnsi="Arial" w:cs="Arial"/>
          <w:i/>
          <w:sz w:val="20"/>
          <w:szCs w:val="20"/>
        </w:rPr>
        <w:t>e</w:t>
      </w:r>
      <w:r w:rsidR="00612299" w:rsidRPr="00701EE5">
        <w:rPr>
          <w:rFonts w:ascii="Arial" w:hAnsi="Arial" w:cs="Arial"/>
          <w:i/>
          <w:sz w:val="20"/>
          <w:szCs w:val="20"/>
        </w:rPr>
        <w:t xml:space="preserve"> institución que opera el</w:t>
      </w:r>
      <w:r w:rsidRPr="00701EE5">
        <w:rPr>
          <w:rFonts w:ascii="Arial" w:hAnsi="Arial" w:cs="Arial"/>
          <w:i/>
          <w:sz w:val="20"/>
          <w:szCs w:val="20"/>
        </w:rPr>
        <w:t xml:space="preserve"> </w:t>
      </w:r>
      <w:r w:rsidR="00612299" w:rsidRPr="00701EE5">
        <w:rPr>
          <w:rFonts w:ascii="Arial" w:hAnsi="Arial" w:cs="Arial"/>
          <w:i/>
          <w:sz w:val="20"/>
          <w:szCs w:val="20"/>
        </w:rPr>
        <w:t>CDMYPE</w:t>
      </w:r>
      <w:r w:rsidR="009F3F1B" w:rsidRPr="005929B8">
        <w:rPr>
          <w:rFonts w:ascii="Arial" w:hAnsi="Arial" w:cs="Arial"/>
          <w:sz w:val="20"/>
          <w:szCs w:val="20"/>
        </w:rPr>
        <w:t>)</w:t>
      </w:r>
      <w:r w:rsidRPr="005929B8">
        <w:rPr>
          <w:rFonts w:ascii="Arial" w:hAnsi="Arial" w:cs="Arial"/>
          <w:sz w:val="20"/>
          <w:szCs w:val="20"/>
        </w:rPr>
        <w:t xml:space="preserve">, en su calidad de </w:t>
      </w:r>
      <w:r w:rsidR="00612299" w:rsidRPr="005929B8">
        <w:rPr>
          <w:rFonts w:ascii="Arial" w:hAnsi="Arial" w:cs="Arial"/>
          <w:sz w:val="20"/>
          <w:szCs w:val="20"/>
        </w:rPr>
        <w:t>Centro de Desarrollo de la Micro y Pequeña Empresa (CDMYPE)</w:t>
      </w:r>
      <w:r w:rsidRPr="005929B8">
        <w:rPr>
          <w:rFonts w:ascii="Arial" w:hAnsi="Arial" w:cs="Arial"/>
          <w:sz w:val="20"/>
          <w:szCs w:val="20"/>
        </w:rPr>
        <w:t xml:space="preserve"> y </w:t>
      </w:r>
      <w:r w:rsidR="009F3F1B" w:rsidRPr="005929B8">
        <w:rPr>
          <w:rFonts w:ascii="Arial" w:hAnsi="Arial" w:cs="Arial"/>
          <w:sz w:val="20"/>
          <w:szCs w:val="20"/>
        </w:rPr>
        <w:t>(</w:t>
      </w:r>
      <w:r w:rsidR="00612299" w:rsidRPr="00701EE5">
        <w:rPr>
          <w:rFonts w:ascii="Arial" w:hAnsi="Arial" w:cs="Arial"/>
          <w:i/>
          <w:sz w:val="20"/>
          <w:szCs w:val="20"/>
          <w:u w:val="single"/>
        </w:rPr>
        <w:t>nombre del c</w:t>
      </w:r>
      <w:r w:rsidRPr="00701EE5">
        <w:rPr>
          <w:rFonts w:ascii="Arial" w:hAnsi="Arial" w:cs="Arial"/>
          <w:i/>
          <w:sz w:val="20"/>
          <w:szCs w:val="20"/>
          <w:u w:val="single"/>
        </w:rPr>
        <w:t>onsultor</w:t>
      </w:r>
      <w:r w:rsidR="008D1917" w:rsidRPr="00701EE5">
        <w:rPr>
          <w:rFonts w:ascii="Arial" w:hAnsi="Arial" w:cs="Arial"/>
          <w:i/>
          <w:sz w:val="20"/>
          <w:szCs w:val="20"/>
          <w:u w:val="single"/>
        </w:rPr>
        <w:t xml:space="preserve"> o</w:t>
      </w:r>
      <w:r w:rsidR="00612299" w:rsidRPr="00701EE5">
        <w:rPr>
          <w:rFonts w:ascii="Arial" w:hAnsi="Arial" w:cs="Arial"/>
          <w:i/>
          <w:sz w:val="20"/>
          <w:szCs w:val="20"/>
          <w:u w:val="single"/>
        </w:rPr>
        <w:t xml:space="preserve"> firma consultora</w:t>
      </w:r>
      <w:r w:rsidR="009F3F1B" w:rsidRPr="005929B8">
        <w:rPr>
          <w:rFonts w:ascii="Arial" w:hAnsi="Arial" w:cs="Arial"/>
          <w:sz w:val="20"/>
          <w:szCs w:val="20"/>
          <w:u w:val="single"/>
        </w:rPr>
        <w:t>)</w:t>
      </w:r>
      <w:r w:rsidRPr="005929B8">
        <w:rPr>
          <w:rFonts w:ascii="Arial" w:hAnsi="Arial" w:cs="Arial"/>
          <w:sz w:val="20"/>
          <w:szCs w:val="20"/>
        </w:rPr>
        <w:t>, mayor de edad, de nacionalidad salvadoreña, del domicilio de San Salvador, con Documento Único de Identidad (DUI), número ____________, quie</w:t>
      </w:r>
      <w:r w:rsidR="009F3F1B" w:rsidRPr="005929B8">
        <w:rPr>
          <w:rFonts w:ascii="Arial" w:hAnsi="Arial" w:cs="Arial"/>
          <w:sz w:val="20"/>
          <w:szCs w:val="20"/>
        </w:rPr>
        <w:t>n en adelante se denominará el c</w:t>
      </w:r>
      <w:r w:rsidRPr="005929B8">
        <w:rPr>
          <w:rFonts w:ascii="Arial" w:hAnsi="Arial" w:cs="Arial"/>
          <w:sz w:val="20"/>
          <w:szCs w:val="20"/>
        </w:rPr>
        <w:t>onsultor, convenimos celebrar el presente contrato con el objeto de que realice a favor y a satisfacción de</w:t>
      </w:r>
      <w:r w:rsidR="009F3F1B" w:rsidRPr="005929B8">
        <w:rPr>
          <w:rFonts w:ascii="Arial" w:hAnsi="Arial" w:cs="Arial"/>
          <w:sz w:val="20"/>
          <w:szCs w:val="20"/>
        </w:rPr>
        <w:t>:</w:t>
      </w:r>
      <w:r w:rsidRPr="005929B8">
        <w:rPr>
          <w:rFonts w:ascii="Arial" w:hAnsi="Arial" w:cs="Arial"/>
          <w:sz w:val="20"/>
          <w:szCs w:val="20"/>
        </w:rPr>
        <w:t xml:space="preserve"> </w:t>
      </w:r>
      <w:r w:rsidR="009F3F1B" w:rsidRPr="005929B8">
        <w:rPr>
          <w:rFonts w:ascii="Arial" w:hAnsi="Arial" w:cs="Arial"/>
          <w:sz w:val="20"/>
          <w:szCs w:val="20"/>
        </w:rPr>
        <w:t>(</w:t>
      </w:r>
      <w:r w:rsidR="009F3F1B" w:rsidRPr="00701EE5">
        <w:rPr>
          <w:rFonts w:ascii="Arial" w:hAnsi="Arial" w:cs="Arial"/>
          <w:i/>
          <w:sz w:val="20"/>
          <w:szCs w:val="20"/>
          <w:u w:val="single"/>
        </w:rPr>
        <w:t>Nombre de la e</w:t>
      </w:r>
      <w:r w:rsidRPr="00701EE5">
        <w:rPr>
          <w:rFonts w:ascii="Arial" w:hAnsi="Arial" w:cs="Arial"/>
          <w:i/>
          <w:sz w:val="20"/>
          <w:szCs w:val="20"/>
          <w:u w:val="single"/>
        </w:rPr>
        <w:t>mpresa beneficiaria</w:t>
      </w:r>
      <w:r w:rsidR="008D1917" w:rsidRPr="00701EE5">
        <w:rPr>
          <w:rFonts w:ascii="Arial" w:hAnsi="Arial" w:cs="Arial"/>
          <w:i/>
          <w:sz w:val="20"/>
          <w:szCs w:val="20"/>
          <w:u w:val="single"/>
        </w:rPr>
        <w:t xml:space="preserve"> o</w:t>
      </w:r>
      <w:r w:rsidR="009F3F1B" w:rsidRPr="00701EE5">
        <w:rPr>
          <w:rFonts w:ascii="Arial" w:hAnsi="Arial" w:cs="Arial"/>
          <w:i/>
          <w:sz w:val="20"/>
          <w:szCs w:val="20"/>
          <w:u w:val="single"/>
        </w:rPr>
        <w:t xml:space="preserve"> nombre del grupo asociativo</w:t>
      </w:r>
      <w:r w:rsidR="009F3F1B" w:rsidRPr="005929B8">
        <w:rPr>
          <w:rFonts w:ascii="Arial" w:hAnsi="Arial" w:cs="Arial"/>
          <w:sz w:val="20"/>
          <w:szCs w:val="20"/>
          <w:u w:val="single"/>
        </w:rPr>
        <w:t>)</w:t>
      </w:r>
      <w:r w:rsidRPr="005929B8">
        <w:rPr>
          <w:rFonts w:ascii="Arial" w:hAnsi="Arial" w:cs="Arial"/>
          <w:sz w:val="20"/>
          <w:szCs w:val="20"/>
        </w:rPr>
        <w:t>, ubicada en</w:t>
      </w:r>
      <w:r w:rsidR="009F3F1B" w:rsidRPr="005929B8">
        <w:rPr>
          <w:rFonts w:ascii="Arial" w:hAnsi="Arial" w:cs="Arial"/>
          <w:sz w:val="20"/>
          <w:szCs w:val="20"/>
        </w:rPr>
        <w:t>:</w:t>
      </w:r>
      <w:r w:rsidRPr="005929B8">
        <w:rPr>
          <w:rFonts w:ascii="Arial" w:hAnsi="Arial" w:cs="Arial"/>
          <w:sz w:val="20"/>
          <w:szCs w:val="20"/>
        </w:rPr>
        <w:t xml:space="preserve"> </w:t>
      </w:r>
      <w:r w:rsidR="009F3F1B" w:rsidRPr="005929B8">
        <w:rPr>
          <w:rFonts w:ascii="Arial" w:hAnsi="Arial" w:cs="Arial"/>
          <w:sz w:val="20"/>
          <w:szCs w:val="20"/>
        </w:rPr>
        <w:t>(</w:t>
      </w:r>
      <w:r w:rsidR="009F3F1B" w:rsidRPr="00701EE5">
        <w:rPr>
          <w:rFonts w:ascii="Arial" w:hAnsi="Arial" w:cs="Arial"/>
          <w:i/>
          <w:sz w:val="20"/>
          <w:szCs w:val="20"/>
        </w:rPr>
        <w:t>d</w:t>
      </w:r>
      <w:r w:rsidR="009F3F1B" w:rsidRPr="00701EE5">
        <w:rPr>
          <w:rFonts w:ascii="Arial" w:hAnsi="Arial" w:cs="Arial"/>
          <w:i/>
          <w:sz w:val="20"/>
          <w:szCs w:val="20"/>
          <w:u w:val="single"/>
        </w:rPr>
        <w:t>irección de la e</w:t>
      </w:r>
      <w:r w:rsidRPr="00701EE5">
        <w:rPr>
          <w:rFonts w:ascii="Arial" w:hAnsi="Arial" w:cs="Arial"/>
          <w:i/>
          <w:sz w:val="20"/>
          <w:szCs w:val="20"/>
          <w:u w:val="single"/>
        </w:rPr>
        <w:t>mpresa beneficiaria</w:t>
      </w:r>
      <w:r w:rsidR="009F3F1B" w:rsidRPr="005929B8">
        <w:rPr>
          <w:rFonts w:ascii="Arial" w:hAnsi="Arial" w:cs="Arial"/>
          <w:sz w:val="20"/>
          <w:szCs w:val="20"/>
          <w:u w:val="single"/>
        </w:rPr>
        <w:t>)</w:t>
      </w:r>
      <w:r w:rsidRPr="005929B8">
        <w:rPr>
          <w:rFonts w:ascii="Arial" w:hAnsi="Arial" w:cs="Arial"/>
          <w:sz w:val="20"/>
          <w:szCs w:val="20"/>
        </w:rPr>
        <w:t>, representada por</w:t>
      </w:r>
      <w:r w:rsidR="009F3F1B" w:rsidRPr="005929B8">
        <w:rPr>
          <w:rFonts w:ascii="Arial" w:hAnsi="Arial" w:cs="Arial"/>
          <w:sz w:val="20"/>
          <w:szCs w:val="20"/>
        </w:rPr>
        <w:t>:</w:t>
      </w:r>
      <w:r w:rsidRPr="005929B8">
        <w:rPr>
          <w:rFonts w:ascii="Arial" w:hAnsi="Arial" w:cs="Arial"/>
          <w:sz w:val="20"/>
          <w:szCs w:val="20"/>
        </w:rPr>
        <w:t xml:space="preserve"> </w:t>
      </w:r>
      <w:r w:rsidR="009F3F1B" w:rsidRPr="005929B8">
        <w:rPr>
          <w:rFonts w:ascii="Arial" w:hAnsi="Arial" w:cs="Arial"/>
          <w:sz w:val="20"/>
          <w:szCs w:val="20"/>
        </w:rPr>
        <w:t>(</w:t>
      </w:r>
      <w:r w:rsidR="009F3F1B" w:rsidRPr="00701EE5">
        <w:rPr>
          <w:rFonts w:ascii="Arial" w:hAnsi="Arial" w:cs="Arial"/>
          <w:i/>
          <w:sz w:val="20"/>
          <w:szCs w:val="20"/>
        </w:rPr>
        <w:t>n</w:t>
      </w:r>
      <w:r w:rsidR="009F3F1B" w:rsidRPr="00701EE5">
        <w:rPr>
          <w:rFonts w:ascii="Arial" w:hAnsi="Arial" w:cs="Arial"/>
          <w:i/>
          <w:sz w:val="20"/>
          <w:szCs w:val="20"/>
          <w:u w:val="single"/>
        </w:rPr>
        <w:t>ombre del representante de la e</w:t>
      </w:r>
      <w:r w:rsidRPr="00701EE5">
        <w:rPr>
          <w:rFonts w:ascii="Arial" w:hAnsi="Arial" w:cs="Arial"/>
          <w:i/>
          <w:sz w:val="20"/>
          <w:szCs w:val="20"/>
          <w:u w:val="single"/>
        </w:rPr>
        <w:t>mpresa beneficiaria</w:t>
      </w:r>
      <w:r w:rsidR="008D1917" w:rsidRPr="00701EE5">
        <w:rPr>
          <w:rFonts w:ascii="Arial" w:hAnsi="Arial" w:cs="Arial"/>
          <w:i/>
          <w:sz w:val="20"/>
          <w:szCs w:val="20"/>
          <w:u w:val="single"/>
        </w:rPr>
        <w:t xml:space="preserve"> o</w:t>
      </w:r>
      <w:r w:rsidR="009F3F1B" w:rsidRPr="00701EE5">
        <w:rPr>
          <w:rFonts w:ascii="Arial" w:hAnsi="Arial" w:cs="Arial"/>
          <w:i/>
          <w:sz w:val="20"/>
          <w:szCs w:val="20"/>
          <w:u w:val="single"/>
        </w:rPr>
        <w:t xml:space="preserve"> grupo)</w:t>
      </w:r>
      <w:r w:rsidRPr="00701EE5">
        <w:rPr>
          <w:rFonts w:ascii="Arial" w:hAnsi="Arial" w:cs="Arial"/>
          <w:i/>
          <w:sz w:val="20"/>
          <w:szCs w:val="20"/>
        </w:rPr>
        <w:t>,</w:t>
      </w:r>
      <w:r w:rsidRPr="005929B8">
        <w:rPr>
          <w:rFonts w:ascii="Arial" w:hAnsi="Arial" w:cs="Arial"/>
          <w:sz w:val="20"/>
          <w:szCs w:val="20"/>
        </w:rPr>
        <w:t xml:space="preserve"> mayor de e</w:t>
      </w:r>
      <w:bookmarkStart w:id="0" w:name="_GoBack"/>
      <w:bookmarkEnd w:id="0"/>
      <w:r w:rsidRPr="005929B8">
        <w:rPr>
          <w:rFonts w:ascii="Arial" w:hAnsi="Arial" w:cs="Arial"/>
          <w:sz w:val="20"/>
          <w:szCs w:val="20"/>
        </w:rPr>
        <w:t>dad, de nacionalidad salvadoreña, del domicilio de</w:t>
      </w:r>
      <w:r w:rsidR="00612299" w:rsidRPr="005929B8">
        <w:rPr>
          <w:rFonts w:ascii="Arial" w:hAnsi="Arial" w:cs="Arial"/>
          <w:sz w:val="20"/>
          <w:szCs w:val="20"/>
        </w:rPr>
        <w:t>:</w:t>
      </w:r>
      <w:r w:rsidRPr="005929B8">
        <w:rPr>
          <w:rFonts w:ascii="Arial" w:hAnsi="Arial" w:cs="Arial"/>
          <w:sz w:val="20"/>
          <w:szCs w:val="20"/>
        </w:rPr>
        <w:t xml:space="preserve"> </w:t>
      </w:r>
      <w:r w:rsidR="009F3F1B" w:rsidRPr="005929B8">
        <w:rPr>
          <w:rFonts w:ascii="Arial" w:hAnsi="Arial" w:cs="Arial"/>
          <w:sz w:val="20"/>
          <w:szCs w:val="20"/>
        </w:rPr>
        <w:t>(</w:t>
      </w:r>
      <w:r w:rsidR="008411FD" w:rsidRPr="00701EE5">
        <w:rPr>
          <w:rFonts w:ascii="Arial" w:hAnsi="Arial" w:cs="Arial"/>
          <w:i/>
          <w:sz w:val="20"/>
          <w:szCs w:val="20"/>
          <w:u w:val="single"/>
        </w:rPr>
        <w:t>nombre de municipio</w:t>
      </w:r>
      <w:r w:rsidR="009F3F1B" w:rsidRPr="00701EE5">
        <w:rPr>
          <w:rFonts w:ascii="Arial" w:hAnsi="Arial" w:cs="Arial"/>
          <w:i/>
          <w:sz w:val="20"/>
          <w:szCs w:val="20"/>
          <w:u w:val="single"/>
        </w:rPr>
        <w:t>)</w:t>
      </w:r>
      <w:r w:rsidRPr="00701EE5">
        <w:rPr>
          <w:rFonts w:ascii="Arial" w:hAnsi="Arial" w:cs="Arial"/>
          <w:i/>
          <w:sz w:val="20"/>
          <w:szCs w:val="20"/>
        </w:rPr>
        <w:t>,</w:t>
      </w:r>
      <w:r w:rsidRPr="005929B8">
        <w:rPr>
          <w:rFonts w:ascii="Arial" w:hAnsi="Arial" w:cs="Arial"/>
          <w:sz w:val="20"/>
          <w:szCs w:val="20"/>
        </w:rPr>
        <w:t xml:space="preserve"> </w:t>
      </w:r>
      <w:r w:rsidR="00BF4A3A" w:rsidRPr="005929B8">
        <w:rPr>
          <w:rFonts w:ascii="Arial" w:hAnsi="Arial" w:cs="Arial"/>
          <w:sz w:val="20"/>
          <w:szCs w:val="20"/>
        </w:rPr>
        <w:t>con Documento Único de Identidad (DUI), número ____________,</w:t>
      </w:r>
      <w:r w:rsidRPr="005929B8">
        <w:rPr>
          <w:rFonts w:ascii="Arial" w:hAnsi="Arial" w:cs="Arial"/>
          <w:sz w:val="20"/>
          <w:szCs w:val="20"/>
        </w:rPr>
        <w:t xml:space="preserve"> </w:t>
      </w:r>
      <w:r w:rsidRPr="008D1917">
        <w:rPr>
          <w:rFonts w:ascii="Arial" w:hAnsi="Arial" w:cs="Arial"/>
          <w:sz w:val="20"/>
          <w:szCs w:val="20"/>
        </w:rPr>
        <w:t xml:space="preserve">la </w:t>
      </w:r>
      <w:r w:rsidR="00D953F2" w:rsidRPr="008D1917">
        <w:rPr>
          <w:rFonts w:ascii="Arial" w:hAnsi="Arial" w:cs="Arial"/>
          <w:sz w:val="20"/>
          <w:szCs w:val="20"/>
        </w:rPr>
        <w:t>asistencia técnica</w:t>
      </w:r>
      <w:r w:rsidR="00D953F2" w:rsidRPr="005929B8">
        <w:rPr>
          <w:rFonts w:ascii="Arial" w:hAnsi="Arial" w:cs="Arial"/>
          <w:sz w:val="20"/>
          <w:szCs w:val="20"/>
        </w:rPr>
        <w:t xml:space="preserve"> denominada</w:t>
      </w:r>
      <w:r w:rsidR="00C246C6">
        <w:rPr>
          <w:rFonts w:ascii="Arial" w:hAnsi="Arial" w:cs="Arial"/>
          <w:sz w:val="20"/>
          <w:szCs w:val="20"/>
        </w:rPr>
        <w:t>: “</w:t>
      </w:r>
      <w:r w:rsidR="00701EE5" w:rsidRPr="00701EE5">
        <w:rPr>
          <w:rFonts w:ascii="Arial" w:hAnsi="Arial" w:cs="Arial"/>
          <w:i/>
          <w:sz w:val="20"/>
          <w:szCs w:val="20"/>
          <w:u w:val="single"/>
        </w:rPr>
        <w:t xml:space="preserve">nombre de la asistencia </w:t>
      </w:r>
      <w:proofErr w:type="spellStart"/>
      <w:r w:rsidR="00701EE5" w:rsidRPr="00701EE5">
        <w:rPr>
          <w:rFonts w:ascii="Arial" w:hAnsi="Arial" w:cs="Arial"/>
          <w:i/>
          <w:sz w:val="20"/>
          <w:szCs w:val="20"/>
          <w:u w:val="single"/>
        </w:rPr>
        <w:t>tecnica</w:t>
      </w:r>
      <w:proofErr w:type="spellEnd"/>
      <w:r w:rsidRPr="005929B8">
        <w:rPr>
          <w:rFonts w:ascii="Arial" w:hAnsi="Arial" w:cs="Arial"/>
          <w:sz w:val="20"/>
          <w:szCs w:val="20"/>
        </w:rPr>
        <w:t>”.</w:t>
      </w:r>
    </w:p>
    <w:p w14:paraId="5774F3C0" w14:textId="77777777" w:rsidR="00F833F4" w:rsidRPr="005929B8" w:rsidRDefault="00F833F4" w:rsidP="00F833F4">
      <w:pPr>
        <w:jc w:val="both"/>
        <w:rPr>
          <w:rFonts w:ascii="Arial" w:hAnsi="Arial" w:cs="Arial"/>
          <w:sz w:val="20"/>
          <w:szCs w:val="20"/>
        </w:rPr>
      </w:pPr>
    </w:p>
    <w:p w14:paraId="3CB802FD" w14:textId="77777777" w:rsidR="00F833F4" w:rsidRPr="005929B8" w:rsidRDefault="00F833F4" w:rsidP="00F833F4">
      <w:pPr>
        <w:jc w:val="both"/>
        <w:rPr>
          <w:rFonts w:ascii="Arial" w:hAnsi="Arial" w:cs="Arial"/>
          <w:sz w:val="20"/>
          <w:szCs w:val="20"/>
        </w:rPr>
      </w:pPr>
      <w:r w:rsidRPr="005929B8">
        <w:rPr>
          <w:rFonts w:ascii="Arial" w:hAnsi="Arial" w:cs="Arial"/>
          <w:sz w:val="20"/>
          <w:szCs w:val="20"/>
        </w:rPr>
        <w:t>Las partes sujetamos el contrato en referencia a las siguientes cláusulas:</w:t>
      </w:r>
    </w:p>
    <w:p w14:paraId="7A576F82" w14:textId="77777777" w:rsidR="00F833F4" w:rsidRPr="005929B8" w:rsidRDefault="00F833F4" w:rsidP="00F833F4">
      <w:pPr>
        <w:jc w:val="both"/>
        <w:rPr>
          <w:rFonts w:ascii="Arial" w:hAnsi="Arial" w:cs="Arial"/>
          <w:sz w:val="20"/>
          <w:szCs w:val="20"/>
        </w:rPr>
      </w:pPr>
    </w:p>
    <w:p w14:paraId="075DD8FF" w14:textId="77777777" w:rsidR="00F833F4" w:rsidRPr="005929B8" w:rsidRDefault="00F833F4" w:rsidP="00F833F4">
      <w:pPr>
        <w:pStyle w:val="Ttulo1"/>
        <w:jc w:val="left"/>
        <w:rPr>
          <w:rFonts w:ascii="Arial" w:hAnsi="Arial" w:cs="Arial"/>
          <w:sz w:val="20"/>
          <w:szCs w:val="20"/>
        </w:rPr>
      </w:pPr>
      <w:r w:rsidRPr="005929B8">
        <w:rPr>
          <w:rFonts w:ascii="Arial" w:hAnsi="Arial" w:cs="Arial"/>
          <w:sz w:val="20"/>
          <w:szCs w:val="20"/>
        </w:rPr>
        <w:t>PRIMERA: PRODUCTOS ESPERADOS</w:t>
      </w:r>
    </w:p>
    <w:p w14:paraId="365A7166" w14:textId="77777777" w:rsidR="00F833F4" w:rsidRPr="005929B8" w:rsidRDefault="00F833F4" w:rsidP="00F833F4">
      <w:pPr>
        <w:spacing w:before="120"/>
        <w:jc w:val="both"/>
        <w:rPr>
          <w:rFonts w:ascii="Arial" w:hAnsi="Arial" w:cs="Arial"/>
          <w:sz w:val="20"/>
          <w:szCs w:val="20"/>
        </w:rPr>
      </w:pPr>
      <w:r w:rsidRPr="005929B8">
        <w:rPr>
          <w:rFonts w:ascii="Arial" w:hAnsi="Arial" w:cs="Arial"/>
          <w:sz w:val="20"/>
          <w:szCs w:val="20"/>
        </w:rPr>
        <w:t>Los product</w:t>
      </w:r>
      <w:r w:rsidR="00FA4DB1" w:rsidRPr="005929B8">
        <w:rPr>
          <w:rFonts w:ascii="Arial" w:hAnsi="Arial" w:cs="Arial"/>
          <w:sz w:val="20"/>
          <w:szCs w:val="20"/>
        </w:rPr>
        <w:t>os esperados a realizar por el c</w:t>
      </w:r>
      <w:r w:rsidRPr="005929B8">
        <w:rPr>
          <w:rFonts w:ascii="Arial" w:hAnsi="Arial" w:cs="Arial"/>
          <w:sz w:val="20"/>
          <w:szCs w:val="20"/>
        </w:rPr>
        <w:t>onsultor</w:t>
      </w:r>
      <w:r w:rsidR="003B4382" w:rsidRPr="005929B8">
        <w:rPr>
          <w:rFonts w:ascii="Arial" w:hAnsi="Arial" w:cs="Arial"/>
          <w:sz w:val="20"/>
          <w:szCs w:val="20"/>
        </w:rPr>
        <w:t>/a</w:t>
      </w:r>
      <w:r w:rsidRPr="005929B8">
        <w:rPr>
          <w:rFonts w:ascii="Arial" w:hAnsi="Arial" w:cs="Arial"/>
          <w:sz w:val="20"/>
          <w:szCs w:val="20"/>
        </w:rPr>
        <w:t xml:space="preserve"> son los siguientes de acuerdo a los solicitados en los TDR:</w:t>
      </w:r>
    </w:p>
    <w:p w14:paraId="46BD29D3" w14:textId="77777777" w:rsidR="00F833F4" w:rsidRPr="005929B8" w:rsidRDefault="00F833F4" w:rsidP="00F833F4">
      <w:pPr>
        <w:spacing w:before="80"/>
        <w:jc w:val="both"/>
        <w:rPr>
          <w:rFonts w:ascii="Arial" w:hAnsi="Arial" w:cs="Arial"/>
          <w:sz w:val="20"/>
          <w:szCs w:val="20"/>
        </w:rPr>
      </w:pPr>
      <w:r w:rsidRPr="005929B8">
        <w:rPr>
          <w:rFonts w:ascii="Arial" w:hAnsi="Arial" w:cs="Arial"/>
          <w:sz w:val="20"/>
          <w:szCs w:val="20"/>
        </w:rPr>
        <w:t xml:space="preserve">- </w:t>
      </w:r>
    </w:p>
    <w:p w14:paraId="5D4EB788" w14:textId="0A8FDC9F" w:rsidR="00F833F4" w:rsidRPr="005929B8" w:rsidRDefault="00F833F4" w:rsidP="00C246C6">
      <w:pPr>
        <w:spacing w:before="80"/>
        <w:jc w:val="both"/>
        <w:rPr>
          <w:rFonts w:ascii="Arial" w:hAnsi="Arial" w:cs="Arial"/>
          <w:sz w:val="20"/>
          <w:szCs w:val="20"/>
        </w:rPr>
      </w:pPr>
      <w:r w:rsidRPr="005929B8">
        <w:rPr>
          <w:rFonts w:ascii="Arial" w:hAnsi="Arial" w:cs="Arial"/>
          <w:sz w:val="20"/>
          <w:szCs w:val="20"/>
        </w:rPr>
        <w:t xml:space="preserve">- </w:t>
      </w:r>
    </w:p>
    <w:p w14:paraId="2FE3B2A6" w14:textId="77777777" w:rsidR="00F833F4" w:rsidRPr="005929B8" w:rsidRDefault="00F833F4" w:rsidP="00F833F4">
      <w:pPr>
        <w:pStyle w:val="Ttulo1"/>
        <w:jc w:val="left"/>
        <w:rPr>
          <w:rFonts w:ascii="Arial" w:hAnsi="Arial" w:cs="Arial"/>
          <w:sz w:val="20"/>
          <w:szCs w:val="20"/>
        </w:rPr>
      </w:pPr>
      <w:r w:rsidRPr="005929B8">
        <w:rPr>
          <w:rFonts w:ascii="Arial" w:hAnsi="Arial" w:cs="Arial"/>
          <w:sz w:val="20"/>
          <w:szCs w:val="20"/>
        </w:rPr>
        <w:t>SEGUNDA: PLAZO</w:t>
      </w:r>
    </w:p>
    <w:p w14:paraId="4D4966C4" w14:textId="77777777" w:rsidR="00F833F4" w:rsidRPr="005929B8" w:rsidRDefault="00F833F4" w:rsidP="00F833F4">
      <w:pPr>
        <w:spacing w:before="120"/>
        <w:jc w:val="both"/>
        <w:rPr>
          <w:rFonts w:ascii="Arial" w:hAnsi="Arial" w:cs="Arial"/>
          <w:sz w:val="20"/>
          <w:szCs w:val="20"/>
        </w:rPr>
      </w:pPr>
      <w:r w:rsidRPr="005929B8">
        <w:rPr>
          <w:rFonts w:ascii="Arial" w:hAnsi="Arial" w:cs="Arial"/>
          <w:sz w:val="20"/>
          <w:szCs w:val="20"/>
        </w:rPr>
        <w:t xml:space="preserve">El presente contrato tendrá una duración de ___________, en el cual se completará la </w:t>
      </w:r>
      <w:r w:rsidR="00FA4DB1" w:rsidRPr="005929B8">
        <w:rPr>
          <w:rFonts w:ascii="Arial" w:hAnsi="Arial" w:cs="Arial"/>
          <w:sz w:val="20"/>
          <w:szCs w:val="20"/>
        </w:rPr>
        <w:t>asistencia técnica</w:t>
      </w:r>
      <w:r w:rsidRPr="005929B8">
        <w:rPr>
          <w:rFonts w:ascii="Arial" w:hAnsi="Arial" w:cs="Arial"/>
          <w:sz w:val="20"/>
          <w:szCs w:val="20"/>
        </w:rPr>
        <w:t xml:space="preserve"> brindada a __________________. Durante este período el consultor se compromete a hacer cumplir las actividades objeto de </w:t>
      </w:r>
      <w:r w:rsidR="009F3F1B" w:rsidRPr="005929B8">
        <w:rPr>
          <w:rFonts w:ascii="Arial" w:hAnsi="Arial" w:cs="Arial"/>
          <w:sz w:val="20"/>
          <w:szCs w:val="20"/>
        </w:rPr>
        <w:t>este contrato contenidas en la oferta técnica y e</w:t>
      </w:r>
      <w:r w:rsidRPr="005929B8">
        <w:rPr>
          <w:rFonts w:ascii="Arial" w:hAnsi="Arial" w:cs="Arial"/>
          <w:sz w:val="20"/>
          <w:szCs w:val="20"/>
        </w:rPr>
        <w:t>conómica y a dar fiel cumplimiento a los compromisos establecidos en los planes de trabajo aprobados y productos esperados.</w:t>
      </w:r>
    </w:p>
    <w:p w14:paraId="1F383B64" w14:textId="6956859B" w:rsidR="005929B8" w:rsidRPr="005929B8" w:rsidRDefault="005929B8" w:rsidP="00F833F4">
      <w:pPr>
        <w:spacing w:before="120"/>
        <w:jc w:val="both"/>
        <w:rPr>
          <w:rFonts w:ascii="Arial" w:hAnsi="Arial" w:cs="Arial"/>
          <w:sz w:val="20"/>
          <w:szCs w:val="20"/>
        </w:rPr>
      </w:pPr>
      <w:r w:rsidRPr="005929B8">
        <w:rPr>
          <w:rFonts w:ascii="Arial" w:hAnsi="Arial" w:cs="Arial"/>
          <w:sz w:val="20"/>
          <w:szCs w:val="20"/>
        </w:rPr>
        <w:t>Si por algún motivo, la consultoría deberá superar el plazo acordado para su finalización, cualquiera de las partes podrá solicitar al CDMYPE una extensión del plazo, argumentando los motivos de tal solicitud. El CDMYPE determinará la validez o no dicha solicitud.</w:t>
      </w:r>
    </w:p>
    <w:p w14:paraId="13F84C97" w14:textId="77777777" w:rsidR="00F833F4" w:rsidRPr="005929B8" w:rsidRDefault="00F833F4" w:rsidP="00F833F4">
      <w:pPr>
        <w:rPr>
          <w:rFonts w:ascii="Arial" w:hAnsi="Arial" w:cs="Arial"/>
          <w:sz w:val="20"/>
          <w:szCs w:val="20"/>
        </w:rPr>
      </w:pPr>
    </w:p>
    <w:p w14:paraId="379EF919" w14:textId="77777777" w:rsidR="00F833F4" w:rsidRPr="005929B8" w:rsidRDefault="00F833F4" w:rsidP="00F833F4">
      <w:pPr>
        <w:pStyle w:val="Ttulo1"/>
        <w:jc w:val="left"/>
        <w:rPr>
          <w:rFonts w:ascii="Arial" w:hAnsi="Arial" w:cs="Arial"/>
          <w:sz w:val="20"/>
          <w:szCs w:val="20"/>
        </w:rPr>
      </w:pPr>
      <w:r w:rsidRPr="005929B8">
        <w:rPr>
          <w:rFonts w:ascii="Arial" w:hAnsi="Arial" w:cs="Arial"/>
          <w:sz w:val="20"/>
          <w:szCs w:val="20"/>
        </w:rPr>
        <w:t>TERCERA: INFORMES</w:t>
      </w:r>
    </w:p>
    <w:p w14:paraId="68C70F6B" w14:textId="77777777" w:rsidR="00F833F4" w:rsidRPr="005929B8" w:rsidRDefault="00F833F4" w:rsidP="00F833F4">
      <w:pPr>
        <w:spacing w:before="120"/>
        <w:jc w:val="both"/>
        <w:rPr>
          <w:rFonts w:ascii="Arial" w:hAnsi="Arial" w:cs="Arial"/>
          <w:sz w:val="20"/>
          <w:szCs w:val="20"/>
        </w:rPr>
      </w:pPr>
      <w:r w:rsidRPr="005929B8">
        <w:rPr>
          <w:rFonts w:ascii="Arial" w:hAnsi="Arial" w:cs="Arial"/>
          <w:sz w:val="20"/>
          <w:szCs w:val="20"/>
        </w:rPr>
        <w:t>El consultor se obliga a presentar en tiempo y forma</w:t>
      </w:r>
      <w:r w:rsidR="003B4382" w:rsidRPr="005929B8">
        <w:rPr>
          <w:rFonts w:ascii="Arial" w:hAnsi="Arial" w:cs="Arial"/>
          <w:sz w:val="20"/>
          <w:szCs w:val="20"/>
        </w:rPr>
        <w:t xml:space="preserve"> a (</w:t>
      </w:r>
      <w:r w:rsidR="003B4382" w:rsidRPr="005929B8">
        <w:rPr>
          <w:rFonts w:ascii="Arial" w:hAnsi="Arial" w:cs="Arial"/>
          <w:i/>
          <w:sz w:val="20"/>
          <w:szCs w:val="20"/>
        </w:rPr>
        <w:t>la empresa beneficiada o</w:t>
      </w:r>
      <w:r w:rsidR="009F3F1B" w:rsidRPr="005929B8">
        <w:rPr>
          <w:rFonts w:ascii="Arial" w:hAnsi="Arial" w:cs="Arial"/>
          <w:i/>
          <w:sz w:val="20"/>
          <w:szCs w:val="20"/>
        </w:rPr>
        <w:t xml:space="preserve"> grupo asociativo</w:t>
      </w:r>
      <w:r w:rsidR="009F3F1B" w:rsidRPr="005929B8">
        <w:rPr>
          <w:rFonts w:ascii="Arial" w:hAnsi="Arial" w:cs="Arial"/>
          <w:sz w:val="20"/>
          <w:szCs w:val="20"/>
        </w:rPr>
        <w:t>) un informe final de la asistencia técnica</w:t>
      </w:r>
      <w:r w:rsidRPr="005929B8">
        <w:rPr>
          <w:rFonts w:ascii="Arial" w:hAnsi="Arial" w:cs="Arial"/>
          <w:sz w:val="20"/>
          <w:szCs w:val="20"/>
        </w:rPr>
        <w:t xml:space="preserve"> y a</w:t>
      </w:r>
      <w:r w:rsidR="009F3F1B" w:rsidRPr="005929B8">
        <w:rPr>
          <w:rFonts w:ascii="Arial" w:hAnsi="Arial" w:cs="Arial"/>
          <w:sz w:val="20"/>
          <w:szCs w:val="20"/>
        </w:rPr>
        <w:t>l</w:t>
      </w:r>
      <w:r w:rsidRPr="005929B8">
        <w:rPr>
          <w:rFonts w:ascii="Arial" w:hAnsi="Arial" w:cs="Arial"/>
          <w:sz w:val="20"/>
          <w:szCs w:val="20"/>
        </w:rPr>
        <w:t xml:space="preserve"> </w:t>
      </w:r>
      <w:r w:rsidRPr="005929B8">
        <w:rPr>
          <w:rFonts w:ascii="Arial" w:hAnsi="Arial" w:cs="Arial"/>
          <w:i/>
          <w:sz w:val="20"/>
          <w:szCs w:val="20"/>
        </w:rPr>
        <w:t>(Nombre de</w:t>
      </w:r>
      <w:r w:rsidR="009F3F1B" w:rsidRPr="005929B8">
        <w:rPr>
          <w:rFonts w:ascii="Arial" w:hAnsi="Arial" w:cs="Arial"/>
          <w:i/>
          <w:sz w:val="20"/>
          <w:szCs w:val="20"/>
        </w:rPr>
        <w:t>l CDMYPE</w:t>
      </w:r>
      <w:r w:rsidRPr="005929B8">
        <w:rPr>
          <w:rFonts w:ascii="Arial" w:hAnsi="Arial" w:cs="Arial"/>
          <w:sz w:val="20"/>
          <w:szCs w:val="20"/>
        </w:rPr>
        <w:t xml:space="preserve">) el informe final por esta </w:t>
      </w:r>
      <w:r w:rsidR="009F3F1B" w:rsidRPr="005929B8">
        <w:rPr>
          <w:rFonts w:ascii="Arial" w:hAnsi="Arial" w:cs="Arial"/>
          <w:sz w:val="20"/>
          <w:szCs w:val="20"/>
        </w:rPr>
        <w:t>asistencia técnica</w:t>
      </w:r>
      <w:r w:rsidRPr="005929B8">
        <w:rPr>
          <w:rFonts w:ascii="Arial" w:hAnsi="Arial" w:cs="Arial"/>
          <w:sz w:val="20"/>
          <w:szCs w:val="20"/>
        </w:rPr>
        <w:t>. El trabajo debe de hacerse de conformidad con el plan de trabajo previamente acordado entre el empresario y el consultor, el cual forma parte de este contrato.</w:t>
      </w:r>
    </w:p>
    <w:p w14:paraId="37A765D2" w14:textId="77777777" w:rsidR="00F833F4" w:rsidRPr="005929B8" w:rsidRDefault="00F833F4" w:rsidP="00F833F4">
      <w:pPr>
        <w:jc w:val="both"/>
        <w:rPr>
          <w:rFonts w:ascii="Arial" w:hAnsi="Arial" w:cs="Arial"/>
          <w:sz w:val="20"/>
          <w:szCs w:val="20"/>
        </w:rPr>
      </w:pPr>
    </w:p>
    <w:p w14:paraId="2BF9FCFC" w14:textId="77777777" w:rsidR="00F833F4" w:rsidRPr="005929B8" w:rsidRDefault="00F833F4" w:rsidP="00F833F4">
      <w:pPr>
        <w:pStyle w:val="Ttulo1"/>
        <w:jc w:val="left"/>
        <w:rPr>
          <w:rFonts w:ascii="Arial" w:hAnsi="Arial" w:cs="Arial"/>
          <w:sz w:val="20"/>
          <w:szCs w:val="20"/>
        </w:rPr>
      </w:pPr>
      <w:r w:rsidRPr="005929B8">
        <w:rPr>
          <w:rFonts w:ascii="Arial" w:hAnsi="Arial" w:cs="Arial"/>
          <w:sz w:val="20"/>
          <w:szCs w:val="20"/>
        </w:rPr>
        <w:t>CUARTA: FORMA DE PAGO</w:t>
      </w:r>
    </w:p>
    <w:p w14:paraId="306B2544" w14:textId="56BD9A21" w:rsidR="00F833F4" w:rsidRPr="005929B8" w:rsidRDefault="00F833F4" w:rsidP="00F833F4">
      <w:pPr>
        <w:spacing w:before="120"/>
        <w:jc w:val="both"/>
        <w:rPr>
          <w:rFonts w:ascii="Arial" w:hAnsi="Arial" w:cs="Arial"/>
          <w:sz w:val="20"/>
          <w:szCs w:val="20"/>
        </w:rPr>
      </w:pPr>
      <w:r w:rsidRPr="005929B8">
        <w:rPr>
          <w:rFonts w:ascii="Arial" w:hAnsi="Arial" w:cs="Arial"/>
          <w:sz w:val="20"/>
          <w:szCs w:val="20"/>
        </w:rPr>
        <w:t>(</w:t>
      </w:r>
      <w:r w:rsidRPr="005929B8">
        <w:rPr>
          <w:rFonts w:ascii="Arial" w:hAnsi="Arial" w:cs="Arial"/>
          <w:i/>
          <w:sz w:val="20"/>
          <w:szCs w:val="20"/>
        </w:rPr>
        <w:t xml:space="preserve">Nombre del </w:t>
      </w:r>
      <w:r w:rsidR="009F3F1B" w:rsidRPr="005929B8">
        <w:rPr>
          <w:rFonts w:ascii="Arial" w:hAnsi="Arial" w:cs="Arial"/>
          <w:i/>
          <w:sz w:val="20"/>
          <w:szCs w:val="20"/>
        </w:rPr>
        <w:t>CDMYPE</w:t>
      </w:r>
      <w:r w:rsidRPr="005929B8">
        <w:rPr>
          <w:rFonts w:ascii="Arial" w:hAnsi="Arial" w:cs="Arial"/>
          <w:sz w:val="20"/>
          <w:szCs w:val="20"/>
        </w:rPr>
        <w:t>), en virtud de este contrato y una vez la empresa _________ por medio de su representante _________ manifieste por escrito su conformidad con el servicio recibido y con el visto bueno de</w:t>
      </w:r>
      <w:r w:rsidR="009F3F1B" w:rsidRPr="005929B8">
        <w:rPr>
          <w:rFonts w:ascii="Arial" w:hAnsi="Arial" w:cs="Arial"/>
          <w:sz w:val="20"/>
          <w:szCs w:val="20"/>
        </w:rPr>
        <w:t xml:space="preserve">l </w:t>
      </w:r>
      <w:r w:rsidRPr="005929B8">
        <w:rPr>
          <w:rFonts w:ascii="Arial" w:hAnsi="Arial" w:cs="Arial"/>
          <w:sz w:val="20"/>
          <w:szCs w:val="20"/>
        </w:rPr>
        <w:t xml:space="preserve"> (</w:t>
      </w:r>
      <w:r w:rsidRPr="00701EE5">
        <w:rPr>
          <w:rFonts w:ascii="Arial" w:hAnsi="Arial" w:cs="Arial"/>
          <w:i/>
          <w:sz w:val="20"/>
          <w:szCs w:val="20"/>
        </w:rPr>
        <w:t xml:space="preserve">Nombre del </w:t>
      </w:r>
      <w:r w:rsidR="009F3F1B" w:rsidRPr="00701EE5">
        <w:rPr>
          <w:rFonts w:ascii="Arial" w:hAnsi="Arial" w:cs="Arial"/>
          <w:i/>
          <w:sz w:val="20"/>
          <w:szCs w:val="20"/>
        </w:rPr>
        <w:t>CDMYPE</w:t>
      </w:r>
      <w:r w:rsidRPr="005929B8">
        <w:rPr>
          <w:rFonts w:ascii="Arial" w:hAnsi="Arial" w:cs="Arial"/>
          <w:sz w:val="20"/>
          <w:szCs w:val="20"/>
        </w:rPr>
        <w:t xml:space="preserve">), pagará al consultor en concepto de honorarios por la </w:t>
      </w:r>
      <w:r w:rsidR="009F3F1B" w:rsidRPr="005929B8">
        <w:rPr>
          <w:rFonts w:ascii="Arial" w:hAnsi="Arial" w:cs="Arial"/>
          <w:sz w:val="20"/>
          <w:szCs w:val="20"/>
        </w:rPr>
        <w:t>asistencia técnica</w:t>
      </w:r>
      <w:r w:rsidR="005929B8" w:rsidRPr="005929B8">
        <w:rPr>
          <w:rFonts w:ascii="Arial" w:hAnsi="Arial" w:cs="Arial"/>
          <w:sz w:val="20"/>
          <w:szCs w:val="20"/>
        </w:rPr>
        <w:t xml:space="preserve"> efectuada,</w:t>
      </w:r>
      <w:r w:rsidRPr="005929B8">
        <w:rPr>
          <w:rFonts w:ascii="Arial" w:hAnsi="Arial" w:cs="Arial"/>
          <w:sz w:val="20"/>
          <w:szCs w:val="20"/>
        </w:rPr>
        <w:t xml:space="preserve"> la cantidad de ______________ (incluye IVA) que corresponde al 100% del costo total de la consultoría. </w:t>
      </w:r>
    </w:p>
    <w:p w14:paraId="730EA4BC" w14:textId="77777777" w:rsidR="005929B8" w:rsidRDefault="005929B8" w:rsidP="00F833F4">
      <w:pPr>
        <w:jc w:val="both"/>
        <w:rPr>
          <w:rFonts w:ascii="Arial" w:hAnsi="Arial" w:cs="Arial"/>
          <w:sz w:val="20"/>
          <w:szCs w:val="20"/>
        </w:rPr>
      </w:pPr>
    </w:p>
    <w:p w14:paraId="2A16960B" w14:textId="4D449ACD" w:rsidR="005929B8" w:rsidRDefault="00F833F4" w:rsidP="005929B8">
      <w:pPr>
        <w:jc w:val="both"/>
        <w:rPr>
          <w:rFonts w:ascii="Arial" w:hAnsi="Arial" w:cs="Arial"/>
          <w:sz w:val="20"/>
          <w:szCs w:val="20"/>
        </w:rPr>
      </w:pPr>
      <w:r w:rsidRPr="005929B8">
        <w:rPr>
          <w:rFonts w:ascii="Arial" w:hAnsi="Arial" w:cs="Arial"/>
          <w:sz w:val="20"/>
          <w:szCs w:val="20"/>
        </w:rPr>
        <w:t xml:space="preserve">No se reconocerá ninguna cantidad anticipadamente ni adicional. La forma de pago será: un solo pago al final de la </w:t>
      </w:r>
      <w:r w:rsidR="00A916B5" w:rsidRPr="005929B8">
        <w:rPr>
          <w:rFonts w:ascii="Arial" w:hAnsi="Arial" w:cs="Arial"/>
          <w:sz w:val="20"/>
          <w:szCs w:val="20"/>
        </w:rPr>
        <w:t>asistencia técnica</w:t>
      </w:r>
      <w:r w:rsidRPr="005929B8">
        <w:rPr>
          <w:rFonts w:ascii="Arial" w:hAnsi="Arial" w:cs="Arial"/>
          <w:sz w:val="20"/>
          <w:szCs w:val="20"/>
        </w:rPr>
        <w:t>, siempre que el empresario</w:t>
      </w:r>
      <w:r w:rsidR="00A916B5" w:rsidRPr="005929B8">
        <w:rPr>
          <w:rFonts w:ascii="Arial" w:hAnsi="Arial" w:cs="Arial"/>
          <w:sz w:val="20"/>
          <w:szCs w:val="20"/>
        </w:rPr>
        <w:t xml:space="preserve"> </w:t>
      </w:r>
      <w:r w:rsidR="008D1917">
        <w:rPr>
          <w:rFonts w:ascii="Arial" w:hAnsi="Arial" w:cs="Arial"/>
          <w:sz w:val="20"/>
          <w:szCs w:val="20"/>
        </w:rPr>
        <w:t>o</w:t>
      </w:r>
      <w:r w:rsidR="00A916B5" w:rsidRPr="005929B8">
        <w:rPr>
          <w:rFonts w:ascii="Arial" w:hAnsi="Arial" w:cs="Arial"/>
          <w:sz w:val="20"/>
          <w:szCs w:val="20"/>
        </w:rPr>
        <w:t xml:space="preserve"> el representante del grupo</w:t>
      </w:r>
      <w:r w:rsidRPr="005929B8">
        <w:rPr>
          <w:rFonts w:ascii="Arial" w:hAnsi="Arial" w:cs="Arial"/>
          <w:sz w:val="20"/>
          <w:szCs w:val="20"/>
        </w:rPr>
        <w:t xml:space="preserve"> _______ firme el </w:t>
      </w:r>
      <w:r w:rsidR="00A916B5" w:rsidRPr="005929B8">
        <w:rPr>
          <w:rFonts w:ascii="Arial" w:hAnsi="Arial" w:cs="Arial"/>
          <w:sz w:val="20"/>
          <w:szCs w:val="20"/>
        </w:rPr>
        <w:t>acta de conformidad de la a</w:t>
      </w:r>
      <w:r w:rsidRPr="005929B8">
        <w:rPr>
          <w:rFonts w:ascii="Arial" w:hAnsi="Arial" w:cs="Arial"/>
          <w:sz w:val="20"/>
          <w:szCs w:val="20"/>
        </w:rPr>
        <w:t>siste</w:t>
      </w:r>
      <w:r w:rsidR="00A916B5" w:rsidRPr="005929B8">
        <w:rPr>
          <w:rFonts w:ascii="Arial" w:hAnsi="Arial" w:cs="Arial"/>
          <w:sz w:val="20"/>
          <w:szCs w:val="20"/>
        </w:rPr>
        <w:t>ncia t</w:t>
      </w:r>
      <w:r w:rsidRPr="005929B8">
        <w:rPr>
          <w:rFonts w:ascii="Arial" w:hAnsi="Arial" w:cs="Arial"/>
          <w:sz w:val="20"/>
          <w:szCs w:val="20"/>
        </w:rPr>
        <w:t xml:space="preserve">écnica. </w:t>
      </w:r>
      <w:r w:rsidR="005929B8">
        <w:rPr>
          <w:rFonts w:ascii="Arial" w:hAnsi="Arial" w:cs="Arial"/>
          <w:sz w:val="20"/>
          <w:szCs w:val="20"/>
        </w:rPr>
        <w:t xml:space="preserve"> </w:t>
      </w:r>
      <w:r w:rsidRPr="005929B8">
        <w:rPr>
          <w:rFonts w:ascii="Arial" w:hAnsi="Arial" w:cs="Arial"/>
          <w:sz w:val="20"/>
          <w:szCs w:val="20"/>
        </w:rPr>
        <w:t xml:space="preserve">No se reconocerá el pago al consultor si el empresario firma de rechazo en </w:t>
      </w:r>
      <w:r w:rsidR="00A916B5" w:rsidRPr="005929B8">
        <w:rPr>
          <w:rFonts w:ascii="Arial" w:hAnsi="Arial" w:cs="Arial"/>
          <w:sz w:val="20"/>
          <w:szCs w:val="20"/>
        </w:rPr>
        <w:t>el a</w:t>
      </w:r>
      <w:r w:rsidRPr="005929B8">
        <w:rPr>
          <w:rFonts w:ascii="Arial" w:hAnsi="Arial" w:cs="Arial"/>
          <w:sz w:val="20"/>
          <w:szCs w:val="20"/>
        </w:rPr>
        <w:t>cta de conformidad y justificando sus razones.</w:t>
      </w:r>
    </w:p>
    <w:p w14:paraId="194799CE" w14:textId="77777777" w:rsidR="00F833F4" w:rsidRPr="005929B8" w:rsidRDefault="00F833F4" w:rsidP="00F833F4">
      <w:pPr>
        <w:pStyle w:val="Ttulo1"/>
        <w:jc w:val="left"/>
        <w:rPr>
          <w:rFonts w:ascii="Arial" w:hAnsi="Arial" w:cs="Arial"/>
          <w:sz w:val="20"/>
          <w:szCs w:val="20"/>
        </w:rPr>
      </w:pPr>
      <w:r w:rsidRPr="005929B8">
        <w:rPr>
          <w:rFonts w:ascii="Arial" w:hAnsi="Arial" w:cs="Arial"/>
          <w:sz w:val="20"/>
          <w:szCs w:val="20"/>
        </w:rPr>
        <w:t>QUINTA: SELECCIÓN DEL CONSULTOR</w:t>
      </w:r>
    </w:p>
    <w:p w14:paraId="6AE43A7E" w14:textId="4A9F1FD3" w:rsidR="00F833F4" w:rsidRDefault="00B900EF" w:rsidP="00F833F4">
      <w:pPr>
        <w:spacing w:before="120"/>
        <w:jc w:val="both"/>
        <w:rPr>
          <w:rFonts w:ascii="Arial" w:hAnsi="Arial" w:cs="Arial"/>
          <w:sz w:val="20"/>
          <w:szCs w:val="20"/>
        </w:rPr>
      </w:pPr>
      <w:r w:rsidRPr="005929B8">
        <w:rPr>
          <w:rFonts w:ascii="Arial" w:hAnsi="Arial" w:cs="Arial"/>
          <w:sz w:val="20"/>
          <w:szCs w:val="20"/>
        </w:rPr>
        <w:t>(</w:t>
      </w:r>
      <w:r w:rsidR="00701EE5">
        <w:rPr>
          <w:rFonts w:ascii="Arial" w:hAnsi="Arial" w:cs="Arial"/>
          <w:sz w:val="20"/>
          <w:szCs w:val="20"/>
        </w:rPr>
        <w:t>N</w:t>
      </w:r>
      <w:r w:rsidR="00701EE5">
        <w:rPr>
          <w:rFonts w:ascii="Arial" w:hAnsi="Arial" w:cs="Arial"/>
          <w:i/>
          <w:sz w:val="20"/>
          <w:szCs w:val="20"/>
        </w:rPr>
        <w:t>ombre del cliente</w:t>
      </w:r>
      <w:r w:rsidR="00F833F4" w:rsidRPr="005929B8">
        <w:rPr>
          <w:rFonts w:ascii="Arial" w:hAnsi="Arial" w:cs="Arial"/>
          <w:sz w:val="20"/>
          <w:szCs w:val="20"/>
        </w:rPr>
        <w:t>), manifiesta haber seleccionado a (</w:t>
      </w:r>
      <w:r w:rsidR="00F833F4" w:rsidRPr="00701EE5">
        <w:rPr>
          <w:rFonts w:ascii="Arial" w:hAnsi="Arial" w:cs="Arial"/>
          <w:i/>
          <w:sz w:val="20"/>
          <w:szCs w:val="20"/>
        </w:rPr>
        <w:t>Nombre del Consultor</w:t>
      </w:r>
      <w:r w:rsidR="00F833F4" w:rsidRPr="005929B8">
        <w:rPr>
          <w:rFonts w:ascii="Arial" w:hAnsi="Arial" w:cs="Arial"/>
          <w:sz w:val="20"/>
          <w:szCs w:val="20"/>
        </w:rPr>
        <w:t xml:space="preserve">), de los  consultores ofrecidos por el </w:t>
      </w:r>
      <w:r w:rsidRPr="005929B8">
        <w:rPr>
          <w:rFonts w:ascii="Arial" w:hAnsi="Arial" w:cs="Arial"/>
          <w:sz w:val="20"/>
          <w:szCs w:val="20"/>
        </w:rPr>
        <w:t>CDMYPE</w:t>
      </w:r>
      <w:r w:rsidR="00F833F4" w:rsidRPr="005929B8">
        <w:rPr>
          <w:rFonts w:ascii="Arial" w:hAnsi="Arial" w:cs="Arial"/>
          <w:sz w:val="20"/>
          <w:szCs w:val="20"/>
        </w:rPr>
        <w:t xml:space="preserve"> que son según el siguiente listado:</w:t>
      </w:r>
    </w:p>
    <w:p w14:paraId="61BF7A5A" w14:textId="77777777" w:rsidR="00CB31CA" w:rsidRDefault="00CB31CA" w:rsidP="00CB31CA">
      <w:pPr>
        <w:ind w:left="720"/>
        <w:jc w:val="both"/>
        <w:rPr>
          <w:rFonts w:ascii="Arial" w:hAnsi="Arial" w:cs="Arial"/>
          <w:sz w:val="20"/>
          <w:szCs w:val="20"/>
        </w:rPr>
      </w:pPr>
    </w:p>
    <w:p w14:paraId="50A4D8A0" w14:textId="77777777" w:rsidR="00F833F4" w:rsidRPr="005929B8" w:rsidRDefault="00F833F4" w:rsidP="00F833F4">
      <w:pPr>
        <w:numPr>
          <w:ilvl w:val="0"/>
          <w:numId w:val="2"/>
        </w:numPr>
        <w:jc w:val="both"/>
        <w:rPr>
          <w:rFonts w:ascii="Arial" w:hAnsi="Arial" w:cs="Arial"/>
          <w:sz w:val="20"/>
          <w:szCs w:val="20"/>
        </w:rPr>
      </w:pPr>
      <w:r w:rsidRPr="005929B8">
        <w:rPr>
          <w:rFonts w:ascii="Arial" w:hAnsi="Arial" w:cs="Arial"/>
          <w:sz w:val="20"/>
          <w:szCs w:val="20"/>
        </w:rPr>
        <w:t>Nombre Consultor</w:t>
      </w:r>
    </w:p>
    <w:p w14:paraId="5F175ED8" w14:textId="77777777" w:rsidR="00F833F4" w:rsidRPr="005929B8" w:rsidRDefault="00F833F4" w:rsidP="00F833F4">
      <w:pPr>
        <w:numPr>
          <w:ilvl w:val="0"/>
          <w:numId w:val="2"/>
        </w:numPr>
        <w:jc w:val="both"/>
        <w:rPr>
          <w:rFonts w:ascii="Arial" w:hAnsi="Arial" w:cs="Arial"/>
          <w:sz w:val="20"/>
          <w:szCs w:val="20"/>
        </w:rPr>
      </w:pPr>
      <w:r w:rsidRPr="005929B8">
        <w:rPr>
          <w:rFonts w:ascii="Arial" w:hAnsi="Arial" w:cs="Arial"/>
          <w:sz w:val="20"/>
          <w:szCs w:val="20"/>
        </w:rPr>
        <w:lastRenderedPageBreak/>
        <w:t>Nombre Consultor</w:t>
      </w:r>
    </w:p>
    <w:p w14:paraId="1E9E73D1" w14:textId="77777777" w:rsidR="00F833F4" w:rsidRPr="005929B8" w:rsidRDefault="00F833F4" w:rsidP="00F833F4">
      <w:pPr>
        <w:numPr>
          <w:ilvl w:val="0"/>
          <w:numId w:val="2"/>
        </w:numPr>
        <w:jc w:val="both"/>
        <w:rPr>
          <w:rFonts w:ascii="Arial" w:hAnsi="Arial" w:cs="Arial"/>
          <w:sz w:val="20"/>
          <w:szCs w:val="20"/>
        </w:rPr>
      </w:pPr>
      <w:r w:rsidRPr="005929B8">
        <w:rPr>
          <w:rFonts w:ascii="Arial" w:hAnsi="Arial" w:cs="Arial"/>
          <w:sz w:val="20"/>
          <w:szCs w:val="20"/>
        </w:rPr>
        <w:t>Nombre Consultor</w:t>
      </w:r>
    </w:p>
    <w:p w14:paraId="3FCDC941" w14:textId="77777777" w:rsidR="00F833F4" w:rsidRPr="005929B8" w:rsidRDefault="00F833F4" w:rsidP="00F833F4">
      <w:pPr>
        <w:pStyle w:val="Ttulo1"/>
        <w:rPr>
          <w:rFonts w:ascii="Arial" w:hAnsi="Arial" w:cs="Arial"/>
          <w:b w:val="0"/>
          <w:sz w:val="20"/>
          <w:szCs w:val="20"/>
        </w:rPr>
      </w:pPr>
    </w:p>
    <w:p w14:paraId="54AEA285" w14:textId="77777777" w:rsidR="00F833F4" w:rsidRPr="005929B8" w:rsidRDefault="00F833F4" w:rsidP="00F833F4">
      <w:pPr>
        <w:pStyle w:val="Ttulo1"/>
        <w:jc w:val="left"/>
        <w:rPr>
          <w:rFonts w:ascii="Arial" w:hAnsi="Arial" w:cs="Arial"/>
          <w:sz w:val="20"/>
          <w:szCs w:val="20"/>
        </w:rPr>
      </w:pPr>
      <w:r w:rsidRPr="005929B8">
        <w:rPr>
          <w:rFonts w:ascii="Arial" w:hAnsi="Arial" w:cs="Arial"/>
          <w:sz w:val="20"/>
          <w:szCs w:val="20"/>
        </w:rPr>
        <w:t>SEXTA: ESTIPULACIONES ESPECIALES</w:t>
      </w:r>
    </w:p>
    <w:p w14:paraId="4A9DB556" w14:textId="77777777" w:rsidR="00F833F4" w:rsidRPr="005929B8" w:rsidRDefault="00F833F4" w:rsidP="005929B8">
      <w:pPr>
        <w:pStyle w:val="Textoindependiente2"/>
        <w:numPr>
          <w:ilvl w:val="0"/>
          <w:numId w:val="1"/>
        </w:numPr>
        <w:tabs>
          <w:tab w:val="clear" w:pos="720"/>
          <w:tab w:val="num" w:pos="360"/>
        </w:tabs>
        <w:spacing w:after="0" w:line="240" w:lineRule="auto"/>
        <w:ind w:left="360"/>
        <w:jc w:val="both"/>
        <w:rPr>
          <w:rFonts w:ascii="Arial" w:hAnsi="Arial" w:cs="Arial"/>
          <w:sz w:val="20"/>
          <w:szCs w:val="20"/>
        </w:rPr>
      </w:pPr>
      <w:r w:rsidRPr="005929B8">
        <w:rPr>
          <w:rFonts w:ascii="Arial" w:hAnsi="Arial" w:cs="Arial"/>
          <w:sz w:val="20"/>
          <w:szCs w:val="20"/>
        </w:rPr>
        <w:t>El Consultor se obliga a guardar estricta confidencialidad sobre la información obtenida de la empresa y los resultados de los servicios que preste.</w:t>
      </w:r>
    </w:p>
    <w:p w14:paraId="1F428919" w14:textId="77777777" w:rsidR="00A6398D" w:rsidRPr="005929B8" w:rsidRDefault="00F833F4" w:rsidP="005929B8">
      <w:pPr>
        <w:numPr>
          <w:ilvl w:val="0"/>
          <w:numId w:val="1"/>
        </w:numPr>
        <w:tabs>
          <w:tab w:val="clear" w:pos="720"/>
          <w:tab w:val="num" w:pos="360"/>
        </w:tabs>
        <w:ind w:left="360" w:hanging="357"/>
        <w:jc w:val="both"/>
        <w:rPr>
          <w:rFonts w:ascii="Arial" w:hAnsi="Arial" w:cs="Arial"/>
          <w:sz w:val="20"/>
          <w:szCs w:val="20"/>
        </w:rPr>
      </w:pPr>
      <w:r w:rsidRPr="005929B8">
        <w:rPr>
          <w:rFonts w:ascii="Arial" w:hAnsi="Arial" w:cs="Arial"/>
          <w:sz w:val="20"/>
          <w:szCs w:val="20"/>
        </w:rPr>
        <w:t xml:space="preserve">El Consultor no podrá desarrollar más de 3 consultorías </w:t>
      </w:r>
      <w:r w:rsidR="00A6398D" w:rsidRPr="005929B8">
        <w:rPr>
          <w:rFonts w:ascii="Arial" w:hAnsi="Arial" w:cs="Arial"/>
          <w:sz w:val="20"/>
          <w:szCs w:val="20"/>
        </w:rPr>
        <w:t xml:space="preserve">de manera </w:t>
      </w:r>
      <w:r w:rsidRPr="005929B8">
        <w:rPr>
          <w:rFonts w:ascii="Arial" w:hAnsi="Arial" w:cs="Arial"/>
          <w:sz w:val="20"/>
          <w:szCs w:val="20"/>
        </w:rPr>
        <w:t>simultánea</w:t>
      </w:r>
      <w:r w:rsidR="00A6398D" w:rsidRPr="005929B8">
        <w:rPr>
          <w:rFonts w:ascii="Arial" w:hAnsi="Arial" w:cs="Arial"/>
          <w:sz w:val="20"/>
          <w:szCs w:val="20"/>
        </w:rPr>
        <w:t xml:space="preserve">. </w:t>
      </w:r>
    </w:p>
    <w:p w14:paraId="56924A4A" w14:textId="77777777" w:rsidR="00F833F4" w:rsidRPr="005929B8" w:rsidRDefault="00F833F4" w:rsidP="005929B8">
      <w:pPr>
        <w:numPr>
          <w:ilvl w:val="0"/>
          <w:numId w:val="1"/>
        </w:numPr>
        <w:tabs>
          <w:tab w:val="clear" w:pos="720"/>
          <w:tab w:val="num" w:pos="360"/>
        </w:tabs>
        <w:ind w:left="360" w:hanging="357"/>
        <w:jc w:val="both"/>
        <w:rPr>
          <w:rFonts w:ascii="Arial" w:hAnsi="Arial" w:cs="Arial"/>
          <w:sz w:val="20"/>
          <w:szCs w:val="20"/>
        </w:rPr>
      </w:pPr>
      <w:r w:rsidRPr="005929B8">
        <w:rPr>
          <w:rFonts w:ascii="Arial" w:hAnsi="Arial" w:cs="Arial"/>
          <w:sz w:val="20"/>
          <w:szCs w:val="20"/>
        </w:rPr>
        <w:t>El Consultor se obliga entregar un informe final a</w:t>
      </w:r>
      <w:r w:rsidR="00A6398D" w:rsidRPr="005929B8">
        <w:rPr>
          <w:rFonts w:ascii="Arial" w:hAnsi="Arial" w:cs="Arial"/>
          <w:sz w:val="20"/>
          <w:szCs w:val="20"/>
        </w:rPr>
        <w:t xml:space="preserve">l </w:t>
      </w:r>
      <w:r w:rsidRPr="005929B8">
        <w:rPr>
          <w:rFonts w:ascii="Arial" w:hAnsi="Arial" w:cs="Arial"/>
          <w:sz w:val="20"/>
          <w:szCs w:val="20"/>
        </w:rPr>
        <w:t>empresario beneficiario</w:t>
      </w:r>
      <w:r w:rsidR="00A6398D" w:rsidRPr="005929B8">
        <w:rPr>
          <w:rFonts w:ascii="Arial" w:hAnsi="Arial" w:cs="Arial"/>
          <w:sz w:val="20"/>
          <w:szCs w:val="20"/>
        </w:rPr>
        <w:t xml:space="preserve"> o grupo asociativo</w:t>
      </w:r>
      <w:r w:rsidRPr="005929B8">
        <w:rPr>
          <w:rFonts w:ascii="Arial" w:hAnsi="Arial" w:cs="Arial"/>
          <w:sz w:val="20"/>
          <w:szCs w:val="20"/>
        </w:rPr>
        <w:t>.</w:t>
      </w:r>
    </w:p>
    <w:p w14:paraId="4538DA4A" w14:textId="14601122" w:rsidR="00F833F4" w:rsidRPr="005929B8" w:rsidRDefault="003E7292" w:rsidP="005929B8">
      <w:pPr>
        <w:numPr>
          <w:ilvl w:val="0"/>
          <w:numId w:val="1"/>
        </w:numPr>
        <w:tabs>
          <w:tab w:val="clear" w:pos="720"/>
          <w:tab w:val="num" w:pos="360"/>
        </w:tabs>
        <w:ind w:left="360" w:hanging="357"/>
        <w:jc w:val="both"/>
        <w:rPr>
          <w:rFonts w:ascii="Arial" w:hAnsi="Arial" w:cs="Arial"/>
          <w:sz w:val="20"/>
          <w:szCs w:val="20"/>
        </w:rPr>
      </w:pPr>
      <w:r w:rsidRPr="005929B8">
        <w:rPr>
          <w:rFonts w:ascii="Arial" w:hAnsi="Arial" w:cs="Arial"/>
          <w:sz w:val="20"/>
          <w:szCs w:val="20"/>
        </w:rPr>
        <w:t xml:space="preserve">El pago del aporte empresarial </w:t>
      </w:r>
      <w:r w:rsidR="00F833F4" w:rsidRPr="005929B8">
        <w:rPr>
          <w:rFonts w:ascii="Arial" w:hAnsi="Arial" w:cs="Arial"/>
          <w:sz w:val="20"/>
          <w:szCs w:val="20"/>
        </w:rPr>
        <w:t xml:space="preserve">deberá ser realizado únicamente en las oficinas del </w:t>
      </w:r>
      <w:r w:rsidR="00A6398D" w:rsidRPr="005929B8">
        <w:rPr>
          <w:rFonts w:ascii="Arial" w:hAnsi="Arial" w:cs="Arial"/>
          <w:sz w:val="20"/>
          <w:szCs w:val="20"/>
        </w:rPr>
        <w:t>CDMYPE</w:t>
      </w:r>
      <w:r w:rsidR="00F833F4" w:rsidRPr="005929B8">
        <w:rPr>
          <w:rFonts w:ascii="Arial" w:hAnsi="Arial" w:cs="Arial"/>
          <w:sz w:val="20"/>
          <w:szCs w:val="20"/>
        </w:rPr>
        <w:t xml:space="preserve"> </w:t>
      </w:r>
      <w:r w:rsidR="005929B8" w:rsidRPr="005929B8">
        <w:rPr>
          <w:rFonts w:ascii="Arial" w:hAnsi="Arial" w:cs="Arial"/>
          <w:sz w:val="20"/>
          <w:szCs w:val="20"/>
        </w:rPr>
        <w:t>o</w:t>
      </w:r>
      <w:r w:rsidR="0043385D" w:rsidRPr="005929B8">
        <w:rPr>
          <w:rFonts w:ascii="Arial" w:hAnsi="Arial" w:cs="Arial"/>
          <w:sz w:val="20"/>
          <w:szCs w:val="20"/>
        </w:rPr>
        <w:t xml:space="preserve"> a</w:t>
      </w:r>
      <w:r w:rsidR="00F833F4" w:rsidRPr="005929B8">
        <w:rPr>
          <w:rFonts w:ascii="Arial" w:hAnsi="Arial" w:cs="Arial"/>
          <w:sz w:val="20"/>
          <w:szCs w:val="20"/>
        </w:rPr>
        <w:t xml:space="preserve"> través de depósito bancario</w:t>
      </w:r>
      <w:r w:rsidR="00A6398D" w:rsidRPr="005929B8">
        <w:rPr>
          <w:rFonts w:ascii="Arial" w:hAnsi="Arial" w:cs="Arial"/>
          <w:sz w:val="20"/>
          <w:szCs w:val="20"/>
        </w:rPr>
        <w:t xml:space="preserve">, </w:t>
      </w:r>
      <w:r w:rsidR="00F833F4" w:rsidRPr="005929B8">
        <w:rPr>
          <w:rFonts w:ascii="Arial" w:hAnsi="Arial" w:cs="Arial"/>
          <w:sz w:val="20"/>
          <w:szCs w:val="20"/>
        </w:rPr>
        <w:t>para que, luego de la firma del presente contrato</w:t>
      </w:r>
      <w:r w:rsidR="001E7213" w:rsidRPr="005929B8">
        <w:rPr>
          <w:rFonts w:ascii="Arial" w:hAnsi="Arial" w:cs="Arial"/>
          <w:sz w:val="20"/>
          <w:szCs w:val="20"/>
        </w:rPr>
        <w:t>,</w:t>
      </w:r>
      <w:r w:rsidR="00F833F4" w:rsidRPr="005929B8">
        <w:rPr>
          <w:rFonts w:ascii="Arial" w:hAnsi="Arial" w:cs="Arial"/>
          <w:sz w:val="20"/>
          <w:szCs w:val="20"/>
        </w:rPr>
        <w:t xml:space="preserve"> el co</w:t>
      </w:r>
      <w:r w:rsidR="0043385D" w:rsidRPr="005929B8">
        <w:rPr>
          <w:rFonts w:ascii="Arial" w:hAnsi="Arial" w:cs="Arial"/>
          <w:sz w:val="20"/>
          <w:szCs w:val="20"/>
        </w:rPr>
        <w:t>nsultor entregue al empresario factura o crédito f</w:t>
      </w:r>
      <w:r w:rsidR="00F833F4" w:rsidRPr="005929B8">
        <w:rPr>
          <w:rFonts w:ascii="Arial" w:hAnsi="Arial" w:cs="Arial"/>
          <w:sz w:val="20"/>
          <w:szCs w:val="20"/>
        </w:rPr>
        <w:t>iscal correspondiente al monto pagado.</w:t>
      </w:r>
    </w:p>
    <w:p w14:paraId="311B27D1" w14:textId="77777777" w:rsidR="00F833F4" w:rsidRPr="005929B8" w:rsidRDefault="00F833F4" w:rsidP="005929B8">
      <w:pPr>
        <w:numPr>
          <w:ilvl w:val="0"/>
          <w:numId w:val="1"/>
        </w:numPr>
        <w:tabs>
          <w:tab w:val="clear" w:pos="720"/>
          <w:tab w:val="num" w:pos="360"/>
        </w:tabs>
        <w:ind w:left="360" w:hanging="357"/>
        <w:jc w:val="both"/>
        <w:rPr>
          <w:rFonts w:ascii="Arial" w:hAnsi="Arial" w:cs="Arial"/>
          <w:sz w:val="20"/>
          <w:szCs w:val="20"/>
        </w:rPr>
      </w:pPr>
      <w:r w:rsidRPr="005929B8">
        <w:rPr>
          <w:rFonts w:ascii="Arial" w:hAnsi="Arial" w:cs="Arial"/>
          <w:sz w:val="20"/>
          <w:szCs w:val="20"/>
        </w:rPr>
        <w:t>Al finalizar la asistencia té</w:t>
      </w:r>
      <w:r w:rsidR="0043385D" w:rsidRPr="005929B8">
        <w:rPr>
          <w:rFonts w:ascii="Arial" w:hAnsi="Arial" w:cs="Arial"/>
          <w:sz w:val="20"/>
          <w:szCs w:val="20"/>
        </w:rPr>
        <w:t>cnica, el consultor presentará crédito f</w:t>
      </w:r>
      <w:r w:rsidRPr="005929B8">
        <w:rPr>
          <w:rFonts w:ascii="Arial" w:hAnsi="Arial" w:cs="Arial"/>
          <w:sz w:val="20"/>
          <w:szCs w:val="20"/>
        </w:rPr>
        <w:t xml:space="preserve">iscal a nombre del </w:t>
      </w:r>
      <w:r w:rsidR="0043385D" w:rsidRPr="005929B8">
        <w:rPr>
          <w:rFonts w:ascii="Arial" w:hAnsi="Arial" w:cs="Arial"/>
          <w:sz w:val="20"/>
          <w:szCs w:val="20"/>
        </w:rPr>
        <w:t>CDMYPE</w:t>
      </w:r>
      <w:r w:rsidRPr="005929B8">
        <w:rPr>
          <w:rFonts w:ascii="Arial" w:hAnsi="Arial" w:cs="Arial"/>
          <w:sz w:val="20"/>
          <w:szCs w:val="20"/>
        </w:rPr>
        <w:t xml:space="preserve">, por </w:t>
      </w:r>
      <w:r w:rsidR="007B2A99" w:rsidRPr="005929B8">
        <w:rPr>
          <w:rFonts w:ascii="Arial" w:hAnsi="Arial" w:cs="Arial"/>
          <w:sz w:val="20"/>
          <w:szCs w:val="20"/>
        </w:rPr>
        <w:t>la cantidad correspondiente al X</w:t>
      </w:r>
      <w:r w:rsidRPr="005929B8">
        <w:rPr>
          <w:rFonts w:ascii="Arial" w:hAnsi="Arial" w:cs="Arial"/>
          <w:sz w:val="20"/>
          <w:szCs w:val="20"/>
        </w:rPr>
        <w:t>% del valor total de la consultoría; anexado a dicho comp</w:t>
      </w:r>
      <w:r w:rsidR="001E7213" w:rsidRPr="005929B8">
        <w:rPr>
          <w:rFonts w:ascii="Arial" w:hAnsi="Arial" w:cs="Arial"/>
          <w:sz w:val="20"/>
          <w:szCs w:val="20"/>
        </w:rPr>
        <w:t>robante vendrá fotocopia de la factura o crédito f</w:t>
      </w:r>
      <w:r w:rsidRPr="005929B8">
        <w:rPr>
          <w:rFonts w:ascii="Arial" w:hAnsi="Arial" w:cs="Arial"/>
          <w:sz w:val="20"/>
          <w:szCs w:val="20"/>
        </w:rPr>
        <w:t xml:space="preserve">iscal emitida por el consultor a favor de la empresa beneficiada en concepto del </w:t>
      </w:r>
      <w:r w:rsidR="007B2A99" w:rsidRPr="005929B8">
        <w:rPr>
          <w:rFonts w:ascii="Arial" w:hAnsi="Arial" w:cs="Arial"/>
          <w:sz w:val="20"/>
          <w:szCs w:val="20"/>
        </w:rPr>
        <w:t>Y</w:t>
      </w:r>
      <w:r w:rsidRPr="005929B8">
        <w:rPr>
          <w:rFonts w:ascii="Arial" w:hAnsi="Arial" w:cs="Arial"/>
          <w:sz w:val="20"/>
          <w:szCs w:val="20"/>
        </w:rPr>
        <w:t>% de aporte empresarial.</w:t>
      </w:r>
    </w:p>
    <w:p w14:paraId="79D35C15" w14:textId="77777777" w:rsidR="00F833F4" w:rsidRPr="005929B8" w:rsidRDefault="00F833F4" w:rsidP="005929B8">
      <w:pPr>
        <w:numPr>
          <w:ilvl w:val="0"/>
          <w:numId w:val="1"/>
        </w:numPr>
        <w:tabs>
          <w:tab w:val="left" w:pos="360"/>
        </w:tabs>
        <w:ind w:hanging="720"/>
        <w:jc w:val="both"/>
        <w:rPr>
          <w:rFonts w:ascii="Arial" w:hAnsi="Arial" w:cs="Arial"/>
          <w:sz w:val="20"/>
          <w:szCs w:val="20"/>
        </w:rPr>
      </w:pPr>
      <w:r w:rsidRPr="005929B8">
        <w:rPr>
          <w:rFonts w:ascii="Arial" w:hAnsi="Arial" w:cs="Arial"/>
          <w:sz w:val="20"/>
          <w:szCs w:val="20"/>
        </w:rPr>
        <w:t>Todos los precios detallados en el presente contrato, incluyen cualquier tipo de impuestos.</w:t>
      </w:r>
    </w:p>
    <w:p w14:paraId="3C8085B2" w14:textId="77777777" w:rsidR="00F833F4" w:rsidRPr="005929B8" w:rsidRDefault="00F833F4" w:rsidP="00F833F4">
      <w:pPr>
        <w:jc w:val="both"/>
        <w:rPr>
          <w:rFonts w:ascii="Arial" w:hAnsi="Arial" w:cs="Arial"/>
          <w:sz w:val="20"/>
          <w:szCs w:val="20"/>
        </w:rPr>
      </w:pPr>
    </w:p>
    <w:p w14:paraId="2995BF14" w14:textId="77777777" w:rsidR="00F833F4" w:rsidRPr="005929B8" w:rsidRDefault="00F833F4" w:rsidP="00F833F4">
      <w:pPr>
        <w:pStyle w:val="Ttulo1"/>
        <w:jc w:val="left"/>
        <w:rPr>
          <w:rFonts w:ascii="Arial" w:hAnsi="Arial" w:cs="Arial"/>
          <w:sz w:val="20"/>
          <w:szCs w:val="20"/>
        </w:rPr>
      </w:pPr>
      <w:r w:rsidRPr="005929B8">
        <w:rPr>
          <w:rFonts w:ascii="Arial" w:hAnsi="Arial" w:cs="Arial"/>
          <w:sz w:val="20"/>
          <w:szCs w:val="20"/>
        </w:rPr>
        <w:t>SEPTIMA: TERMINACIÓN</w:t>
      </w:r>
    </w:p>
    <w:p w14:paraId="70D02BB1" w14:textId="0CBD0EA0" w:rsidR="00F833F4" w:rsidRPr="005929B8" w:rsidRDefault="00F833F4" w:rsidP="00F833F4">
      <w:pPr>
        <w:pStyle w:val="Textoindependiente2"/>
        <w:spacing w:before="120" w:after="0" w:line="240" w:lineRule="auto"/>
        <w:jc w:val="both"/>
        <w:rPr>
          <w:rFonts w:ascii="Arial" w:hAnsi="Arial" w:cs="Arial"/>
          <w:sz w:val="20"/>
          <w:szCs w:val="20"/>
        </w:rPr>
      </w:pPr>
      <w:r w:rsidRPr="005929B8">
        <w:rPr>
          <w:rFonts w:ascii="Arial" w:hAnsi="Arial" w:cs="Arial"/>
          <w:sz w:val="20"/>
          <w:szCs w:val="20"/>
        </w:rPr>
        <w:t xml:space="preserve">El contrato podrá darse por terminado según las causas siguientes: (a) por común acuerdo entre las partes; (b) a solicitud de una de las partes, por motivo de fuerza mayor debidamente justificado y aceptado por la otra; (c) si cualquiera de las partes incumpliere cualquier obligación derivada del presente contrato; (d) por causas imprevistas que hicieren imposible obtener la consultoría contratada, dando aviso a la otra parte con quince días de anticipación a la fecha de suspensión del contrato; (e) por faltas a la ética profesional. Cuando el contrato se </w:t>
      </w:r>
      <w:proofErr w:type="spellStart"/>
      <w:r w:rsidRPr="005929B8">
        <w:rPr>
          <w:rFonts w:ascii="Arial" w:hAnsi="Arial" w:cs="Arial"/>
          <w:sz w:val="20"/>
          <w:szCs w:val="20"/>
        </w:rPr>
        <w:t>de</w:t>
      </w:r>
      <w:proofErr w:type="spellEnd"/>
      <w:r w:rsidRPr="005929B8">
        <w:rPr>
          <w:rFonts w:ascii="Arial" w:hAnsi="Arial" w:cs="Arial"/>
          <w:sz w:val="20"/>
          <w:szCs w:val="20"/>
        </w:rPr>
        <w:t xml:space="preserve"> por terminado por las razones descritas en los literales (b), (c) y (d</w:t>
      </w:r>
      <w:r w:rsidR="00C246C6">
        <w:rPr>
          <w:rFonts w:ascii="Arial" w:hAnsi="Arial" w:cs="Arial"/>
          <w:sz w:val="20"/>
          <w:szCs w:val="20"/>
        </w:rPr>
        <w:t xml:space="preserve">) las cuales sean imputables a </w:t>
      </w:r>
      <w:r w:rsidR="005929B8" w:rsidRPr="005929B8">
        <w:rPr>
          <w:rFonts w:ascii="Arial" w:hAnsi="Arial" w:cs="Arial"/>
          <w:sz w:val="20"/>
          <w:szCs w:val="20"/>
        </w:rPr>
        <w:t>la</w:t>
      </w:r>
      <w:r w:rsidR="00C246C6">
        <w:rPr>
          <w:rFonts w:ascii="Arial" w:hAnsi="Arial" w:cs="Arial"/>
          <w:sz w:val="20"/>
          <w:szCs w:val="20"/>
        </w:rPr>
        <w:t>(s)</w:t>
      </w:r>
      <w:r w:rsidR="005929B8" w:rsidRPr="005929B8">
        <w:rPr>
          <w:rFonts w:ascii="Arial" w:hAnsi="Arial" w:cs="Arial"/>
          <w:sz w:val="20"/>
          <w:szCs w:val="20"/>
        </w:rPr>
        <w:t xml:space="preserve"> empresa(s) beneficiaria</w:t>
      </w:r>
      <w:r w:rsidR="001E7213" w:rsidRPr="005929B8">
        <w:rPr>
          <w:rFonts w:ascii="Arial" w:hAnsi="Arial" w:cs="Arial"/>
          <w:sz w:val="20"/>
          <w:szCs w:val="20"/>
        </w:rPr>
        <w:t>(s).</w:t>
      </w:r>
      <w:r w:rsidRPr="005929B8">
        <w:rPr>
          <w:rFonts w:ascii="Arial" w:hAnsi="Arial" w:cs="Arial"/>
          <w:sz w:val="20"/>
          <w:szCs w:val="20"/>
        </w:rPr>
        <w:t xml:space="preserve"> </w:t>
      </w:r>
      <w:r w:rsidR="001E7213" w:rsidRPr="005929B8">
        <w:rPr>
          <w:rFonts w:ascii="Arial" w:hAnsi="Arial" w:cs="Arial"/>
          <w:sz w:val="20"/>
          <w:szCs w:val="20"/>
        </w:rPr>
        <w:t xml:space="preserve">El CDMYPE, </w:t>
      </w:r>
      <w:r w:rsidRPr="005929B8">
        <w:rPr>
          <w:rFonts w:ascii="Arial" w:hAnsi="Arial" w:cs="Arial"/>
          <w:sz w:val="20"/>
          <w:szCs w:val="20"/>
        </w:rPr>
        <w:t>a su discreción</w:t>
      </w:r>
      <w:r w:rsidR="001E7213" w:rsidRPr="005929B8">
        <w:rPr>
          <w:rFonts w:ascii="Arial" w:hAnsi="Arial" w:cs="Arial"/>
          <w:sz w:val="20"/>
          <w:szCs w:val="20"/>
        </w:rPr>
        <w:t>, podrá reconocer al c</w:t>
      </w:r>
      <w:r w:rsidRPr="005929B8">
        <w:rPr>
          <w:rFonts w:ascii="Arial" w:hAnsi="Arial" w:cs="Arial"/>
          <w:sz w:val="20"/>
          <w:szCs w:val="20"/>
        </w:rPr>
        <w:t>onsultor los gastos razonables que hubiere efectuado, siempre que éstos estén justificados y se compruebe en forma fehaciente que corresponden al objeto de este contrato.</w:t>
      </w:r>
    </w:p>
    <w:p w14:paraId="7D2925CD" w14:textId="77777777" w:rsidR="00F833F4" w:rsidRPr="005929B8" w:rsidRDefault="00F833F4" w:rsidP="00F833F4">
      <w:pPr>
        <w:jc w:val="both"/>
        <w:rPr>
          <w:rFonts w:ascii="Arial" w:hAnsi="Arial" w:cs="Arial"/>
          <w:sz w:val="20"/>
          <w:szCs w:val="20"/>
        </w:rPr>
      </w:pPr>
    </w:p>
    <w:p w14:paraId="56AF9CBC" w14:textId="77777777" w:rsidR="00F833F4" w:rsidRPr="005929B8" w:rsidRDefault="00F833F4" w:rsidP="00F833F4">
      <w:pPr>
        <w:pStyle w:val="Ttulo1"/>
        <w:jc w:val="left"/>
        <w:rPr>
          <w:rFonts w:ascii="Arial" w:hAnsi="Arial" w:cs="Arial"/>
          <w:sz w:val="20"/>
          <w:szCs w:val="20"/>
        </w:rPr>
      </w:pPr>
      <w:r w:rsidRPr="005929B8">
        <w:rPr>
          <w:rFonts w:ascii="Arial" w:hAnsi="Arial" w:cs="Arial"/>
          <w:sz w:val="20"/>
          <w:szCs w:val="20"/>
        </w:rPr>
        <w:t>OCTAVA: OBLIGACIONES DEL EMPRESARIO</w:t>
      </w:r>
    </w:p>
    <w:p w14:paraId="2A1CC6BE" w14:textId="77777777" w:rsidR="00F833F4" w:rsidRPr="005929B8" w:rsidRDefault="00F833F4" w:rsidP="005929B8">
      <w:pPr>
        <w:pStyle w:val="Textoindependiente2"/>
        <w:numPr>
          <w:ilvl w:val="0"/>
          <w:numId w:val="3"/>
        </w:numPr>
        <w:tabs>
          <w:tab w:val="clear" w:pos="720"/>
          <w:tab w:val="num" w:pos="360"/>
        </w:tabs>
        <w:spacing w:after="0" w:line="240" w:lineRule="auto"/>
        <w:ind w:left="360"/>
        <w:jc w:val="both"/>
        <w:rPr>
          <w:rFonts w:ascii="Arial" w:hAnsi="Arial" w:cs="Arial"/>
          <w:sz w:val="20"/>
          <w:szCs w:val="20"/>
        </w:rPr>
      </w:pPr>
      <w:r w:rsidRPr="005929B8">
        <w:rPr>
          <w:rFonts w:ascii="Arial" w:hAnsi="Arial" w:cs="Arial"/>
          <w:sz w:val="20"/>
          <w:szCs w:val="20"/>
        </w:rPr>
        <w:t xml:space="preserve">El empresario deberá aportar la cantidad de </w:t>
      </w:r>
      <w:r w:rsidRPr="00701EE5">
        <w:rPr>
          <w:rFonts w:ascii="Arial" w:hAnsi="Arial" w:cs="Arial"/>
          <w:i/>
          <w:sz w:val="20"/>
          <w:szCs w:val="20"/>
        </w:rPr>
        <w:t>USD$XXX.XX</w:t>
      </w:r>
      <w:r w:rsidRPr="005929B8">
        <w:rPr>
          <w:rFonts w:ascii="Arial" w:hAnsi="Arial" w:cs="Arial"/>
          <w:sz w:val="20"/>
          <w:szCs w:val="20"/>
        </w:rPr>
        <w:t xml:space="preserve"> que corresponde al </w:t>
      </w:r>
      <w:r w:rsidR="007B2A99" w:rsidRPr="005929B8">
        <w:rPr>
          <w:rFonts w:ascii="Arial" w:hAnsi="Arial" w:cs="Arial"/>
          <w:sz w:val="20"/>
          <w:szCs w:val="20"/>
        </w:rPr>
        <w:t>Y</w:t>
      </w:r>
      <w:r w:rsidR="001E7213" w:rsidRPr="005929B8">
        <w:rPr>
          <w:rFonts w:ascii="Arial" w:hAnsi="Arial" w:cs="Arial"/>
          <w:sz w:val="20"/>
          <w:szCs w:val="20"/>
        </w:rPr>
        <w:t>% del monto total de la asistencia t</w:t>
      </w:r>
      <w:r w:rsidRPr="005929B8">
        <w:rPr>
          <w:rFonts w:ascii="Arial" w:hAnsi="Arial" w:cs="Arial"/>
          <w:sz w:val="20"/>
          <w:szCs w:val="20"/>
        </w:rPr>
        <w:t xml:space="preserve">écnica y depositarlo en cuenta bancaria Nº. </w:t>
      </w:r>
      <w:proofErr w:type="spellStart"/>
      <w:r w:rsidRPr="005929B8">
        <w:rPr>
          <w:rFonts w:ascii="Arial" w:hAnsi="Arial" w:cs="Arial"/>
          <w:sz w:val="20"/>
          <w:szCs w:val="20"/>
        </w:rPr>
        <w:t>xxxxxxxxxxxxx</w:t>
      </w:r>
      <w:proofErr w:type="spellEnd"/>
      <w:r w:rsidRPr="005929B8">
        <w:rPr>
          <w:rFonts w:ascii="Arial" w:hAnsi="Arial" w:cs="Arial"/>
          <w:sz w:val="20"/>
          <w:szCs w:val="20"/>
        </w:rPr>
        <w:t xml:space="preserve"> a nombre de </w:t>
      </w:r>
      <w:r w:rsidR="001E7213" w:rsidRPr="005929B8">
        <w:rPr>
          <w:rFonts w:ascii="Arial" w:hAnsi="Arial" w:cs="Arial"/>
          <w:sz w:val="20"/>
          <w:szCs w:val="20"/>
        </w:rPr>
        <w:t>CDMYPE</w:t>
      </w:r>
      <w:r w:rsidRPr="005929B8">
        <w:rPr>
          <w:rFonts w:ascii="Arial" w:hAnsi="Arial" w:cs="Arial"/>
          <w:sz w:val="20"/>
          <w:szCs w:val="20"/>
        </w:rPr>
        <w:t xml:space="preserve"> o bien realizarlo directamente en la</w:t>
      </w:r>
      <w:r w:rsidR="001E7213" w:rsidRPr="005929B8">
        <w:rPr>
          <w:rFonts w:ascii="Arial" w:hAnsi="Arial" w:cs="Arial"/>
          <w:sz w:val="20"/>
          <w:szCs w:val="20"/>
        </w:rPr>
        <w:t>s oficinas del CDMYPE.</w:t>
      </w:r>
      <w:r w:rsidRPr="005929B8">
        <w:rPr>
          <w:rFonts w:ascii="Arial" w:hAnsi="Arial" w:cs="Arial"/>
          <w:sz w:val="20"/>
          <w:szCs w:val="20"/>
        </w:rPr>
        <w:t xml:space="preserve">     </w:t>
      </w:r>
    </w:p>
    <w:p w14:paraId="2D0136D3" w14:textId="77777777" w:rsidR="00F833F4" w:rsidRPr="005929B8" w:rsidRDefault="00F833F4" w:rsidP="005929B8">
      <w:pPr>
        <w:numPr>
          <w:ilvl w:val="0"/>
          <w:numId w:val="3"/>
        </w:numPr>
        <w:tabs>
          <w:tab w:val="clear" w:pos="720"/>
          <w:tab w:val="num" w:pos="360"/>
        </w:tabs>
        <w:ind w:left="357" w:hanging="357"/>
        <w:jc w:val="both"/>
        <w:rPr>
          <w:rFonts w:ascii="Arial" w:hAnsi="Arial" w:cs="Arial"/>
          <w:sz w:val="20"/>
          <w:szCs w:val="20"/>
        </w:rPr>
      </w:pPr>
      <w:r w:rsidRPr="005929B8">
        <w:rPr>
          <w:rFonts w:ascii="Arial" w:hAnsi="Arial" w:cs="Arial"/>
          <w:sz w:val="20"/>
          <w:szCs w:val="20"/>
        </w:rPr>
        <w:t>Facilitar toda la información que sea necesaria para efecto del desarrollo de la asistencia técnica.</w:t>
      </w:r>
    </w:p>
    <w:p w14:paraId="22A1014A" w14:textId="77777777" w:rsidR="00F833F4" w:rsidRPr="005929B8" w:rsidRDefault="00F833F4" w:rsidP="005929B8">
      <w:pPr>
        <w:numPr>
          <w:ilvl w:val="0"/>
          <w:numId w:val="3"/>
        </w:numPr>
        <w:tabs>
          <w:tab w:val="clear" w:pos="720"/>
          <w:tab w:val="num" w:pos="360"/>
        </w:tabs>
        <w:ind w:left="357" w:hanging="357"/>
        <w:jc w:val="both"/>
        <w:rPr>
          <w:rFonts w:ascii="Arial" w:hAnsi="Arial" w:cs="Arial"/>
          <w:sz w:val="20"/>
          <w:szCs w:val="20"/>
        </w:rPr>
      </w:pPr>
      <w:r w:rsidRPr="005929B8">
        <w:rPr>
          <w:rFonts w:ascii="Arial" w:hAnsi="Arial" w:cs="Arial"/>
          <w:sz w:val="20"/>
          <w:szCs w:val="20"/>
        </w:rPr>
        <w:t>Destinar el tiempo requerido para la ejecución de la asistencia técnica que el consultor requiera para dar cumplimiento al plan de trabajo.</w:t>
      </w:r>
    </w:p>
    <w:p w14:paraId="15BB360C" w14:textId="77777777" w:rsidR="00F833F4" w:rsidRPr="005929B8" w:rsidRDefault="00F833F4" w:rsidP="005929B8">
      <w:pPr>
        <w:numPr>
          <w:ilvl w:val="0"/>
          <w:numId w:val="3"/>
        </w:numPr>
        <w:tabs>
          <w:tab w:val="clear" w:pos="720"/>
          <w:tab w:val="num" w:pos="360"/>
        </w:tabs>
        <w:ind w:left="357" w:hanging="357"/>
        <w:jc w:val="both"/>
        <w:rPr>
          <w:rFonts w:ascii="Arial" w:hAnsi="Arial" w:cs="Arial"/>
          <w:sz w:val="20"/>
          <w:szCs w:val="20"/>
        </w:rPr>
      </w:pPr>
      <w:r w:rsidRPr="005929B8">
        <w:rPr>
          <w:rFonts w:ascii="Arial" w:hAnsi="Arial" w:cs="Arial"/>
          <w:sz w:val="20"/>
          <w:szCs w:val="20"/>
        </w:rPr>
        <w:t>Implementar las recomendaciones realizadas por el consultor para el logro de los objetivos de la consultoría.</w:t>
      </w:r>
    </w:p>
    <w:p w14:paraId="4A152CBF" w14:textId="6DA82CDD" w:rsidR="001E7213" w:rsidRDefault="001E7213" w:rsidP="005929B8">
      <w:pPr>
        <w:numPr>
          <w:ilvl w:val="0"/>
          <w:numId w:val="3"/>
        </w:numPr>
        <w:tabs>
          <w:tab w:val="clear" w:pos="720"/>
          <w:tab w:val="num" w:pos="360"/>
        </w:tabs>
        <w:ind w:left="357" w:hanging="357"/>
        <w:jc w:val="both"/>
        <w:rPr>
          <w:rFonts w:ascii="Arial" w:hAnsi="Arial" w:cs="Arial"/>
          <w:sz w:val="20"/>
          <w:szCs w:val="20"/>
        </w:rPr>
      </w:pPr>
      <w:r w:rsidRPr="005929B8">
        <w:rPr>
          <w:rFonts w:ascii="Arial" w:hAnsi="Arial" w:cs="Arial"/>
          <w:sz w:val="20"/>
          <w:szCs w:val="20"/>
        </w:rPr>
        <w:t xml:space="preserve">Acceder a la realización de la encuesta </w:t>
      </w:r>
      <w:r w:rsidR="00C246C6">
        <w:rPr>
          <w:rFonts w:ascii="Arial" w:hAnsi="Arial" w:cs="Arial"/>
          <w:sz w:val="20"/>
          <w:szCs w:val="20"/>
        </w:rPr>
        <w:t>d</w:t>
      </w:r>
      <w:r w:rsidRPr="005929B8">
        <w:rPr>
          <w:rFonts w:ascii="Arial" w:hAnsi="Arial" w:cs="Arial"/>
          <w:sz w:val="20"/>
          <w:szCs w:val="20"/>
        </w:rPr>
        <w:t>e evaluación de impacto del o los servicios recibidos.</w:t>
      </w:r>
    </w:p>
    <w:p w14:paraId="4BE6C7A5" w14:textId="39ABB01B" w:rsidR="00C246C6" w:rsidRPr="005929B8" w:rsidRDefault="00C246C6" w:rsidP="005929B8">
      <w:pPr>
        <w:numPr>
          <w:ilvl w:val="0"/>
          <w:numId w:val="3"/>
        </w:numPr>
        <w:tabs>
          <w:tab w:val="clear" w:pos="720"/>
          <w:tab w:val="num" w:pos="360"/>
        </w:tabs>
        <w:ind w:left="357" w:hanging="357"/>
        <w:jc w:val="both"/>
        <w:rPr>
          <w:rFonts w:ascii="Arial" w:hAnsi="Arial" w:cs="Arial"/>
          <w:sz w:val="20"/>
          <w:szCs w:val="20"/>
        </w:rPr>
      </w:pPr>
      <w:r>
        <w:rPr>
          <w:rFonts w:ascii="Arial" w:hAnsi="Arial" w:cs="Arial"/>
          <w:sz w:val="20"/>
          <w:szCs w:val="20"/>
        </w:rPr>
        <w:t>Realizar la evaluación de desempeño del consultor.</w:t>
      </w:r>
    </w:p>
    <w:p w14:paraId="296272AE" w14:textId="77777777" w:rsidR="00F833F4" w:rsidRPr="005929B8" w:rsidRDefault="00F833F4" w:rsidP="00F833F4">
      <w:pPr>
        <w:rPr>
          <w:rFonts w:ascii="Arial" w:hAnsi="Arial" w:cs="Arial"/>
          <w:sz w:val="20"/>
          <w:szCs w:val="20"/>
        </w:rPr>
      </w:pPr>
    </w:p>
    <w:p w14:paraId="40D64824" w14:textId="20921936" w:rsidR="00F833F4" w:rsidRPr="005929B8" w:rsidRDefault="005929B8" w:rsidP="00F833F4">
      <w:pPr>
        <w:pStyle w:val="Ttulo1"/>
        <w:jc w:val="left"/>
        <w:rPr>
          <w:rFonts w:ascii="Arial" w:hAnsi="Arial" w:cs="Arial"/>
          <w:sz w:val="20"/>
          <w:szCs w:val="20"/>
        </w:rPr>
      </w:pPr>
      <w:r w:rsidRPr="005929B8">
        <w:rPr>
          <w:rFonts w:ascii="Arial" w:hAnsi="Arial" w:cs="Arial"/>
          <w:sz w:val="20"/>
          <w:szCs w:val="20"/>
        </w:rPr>
        <w:t>NOVENA: VIGENCIA,</w:t>
      </w:r>
      <w:r w:rsidR="00F833F4" w:rsidRPr="005929B8">
        <w:rPr>
          <w:rFonts w:ascii="Arial" w:hAnsi="Arial" w:cs="Arial"/>
          <w:sz w:val="20"/>
          <w:szCs w:val="20"/>
        </w:rPr>
        <w:t xml:space="preserve"> ORDEN DE INICIO</w:t>
      </w:r>
      <w:r w:rsidRPr="005929B8">
        <w:rPr>
          <w:rFonts w:ascii="Arial" w:hAnsi="Arial" w:cs="Arial"/>
          <w:sz w:val="20"/>
          <w:szCs w:val="20"/>
        </w:rPr>
        <w:t xml:space="preserve"> Y PRÓRROGAS</w:t>
      </w:r>
    </w:p>
    <w:p w14:paraId="01BF45FD" w14:textId="3704455F" w:rsidR="008D1917" w:rsidRPr="005929B8" w:rsidRDefault="00F833F4" w:rsidP="007B2A99">
      <w:pPr>
        <w:pStyle w:val="Textoindependiente2"/>
        <w:spacing w:before="120" w:after="0" w:line="240" w:lineRule="auto"/>
        <w:jc w:val="both"/>
        <w:rPr>
          <w:rFonts w:ascii="Arial" w:hAnsi="Arial" w:cs="Arial"/>
          <w:sz w:val="20"/>
          <w:szCs w:val="20"/>
        </w:rPr>
      </w:pPr>
      <w:r w:rsidRPr="005929B8">
        <w:rPr>
          <w:rFonts w:ascii="Arial" w:hAnsi="Arial" w:cs="Arial"/>
          <w:sz w:val="20"/>
          <w:szCs w:val="20"/>
        </w:rPr>
        <w:t xml:space="preserve">Este contrato entrará en vigencia a partir de la fecha de su firma y </w:t>
      </w:r>
      <w:r w:rsidR="008D1917">
        <w:rPr>
          <w:rFonts w:ascii="Arial" w:hAnsi="Arial" w:cs="Arial"/>
          <w:sz w:val="20"/>
          <w:szCs w:val="20"/>
        </w:rPr>
        <w:t>a partir de la misma autoriza a</w:t>
      </w:r>
      <w:r w:rsidRPr="005929B8">
        <w:rPr>
          <w:rFonts w:ascii="Arial" w:hAnsi="Arial" w:cs="Arial"/>
          <w:sz w:val="20"/>
          <w:szCs w:val="20"/>
        </w:rPr>
        <w:t xml:space="preserve"> </w:t>
      </w:r>
      <w:r w:rsidR="008D1917">
        <w:rPr>
          <w:rFonts w:ascii="Arial" w:hAnsi="Arial" w:cs="Arial"/>
          <w:sz w:val="20"/>
          <w:szCs w:val="20"/>
        </w:rPr>
        <w:t>(</w:t>
      </w:r>
      <w:r w:rsidR="008D1917" w:rsidRPr="00701EE5">
        <w:rPr>
          <w:rFonts w:ascii="Arial" w:hAnsi="Arial" w:cs="Arial"/>
          <w:i/>
          <w:sz w:val="20"/>
          <w:szCs w:val="20"/>
        </w:rPr>
        <w:t>NOMBRE CONSULTOR O EMPRESA CONSULTORA)</w:t>
      </w:r>
      <w:r w:rsidR="008D1917">
        <w:rPr>
          <w:rFonts w:ascii="Arial" w:hAnsi="Arial" w:cs="Arial"/>
          <w:sz w:val="20"/>
          <w:szCs w:val="20"/>
        </w:rPr>
        <w:t xml:space="preserve"> a dar inicio</w:t>
      </w:r>
      <w:r w:rsidRPr="005929B8">
        <w:rPr>
          <w:rFonts w:ascii="Arial" w:hAnsi="Arial" w:cs="Arial"/>
          <w:sz w:val="20"/>
          <w:szCs w:val="20"/>
        </w:rPr>
        <w:t xml:space="preserve"> a la asistencia técnica.</w:t>
      </w:r>
      <w:r w:rsidR="008D1917">
        <w:rPr>
          <w:rFonts w:ascii="Arial" w:hAnsi="Arial" w:cs="Arial"/>
          <w:sz w:val="20"/>
          <w:szCs w:val="20"/>
        </w:rPr>
        <w:t xml:space="preserve"> Cualquier prórroga del </w:t>
      </w:r>
      <w:r w:rsidR="00A54541">
        <w:rPr>
          <w:rFonts w:ascii="Arial" w:hAnsi="Arial" w:cs="Arial"/>
          <w:sz w:val="20"/>
          <w:szCs w:val="20"/>
        </w:rPr>
        <w:t>contrato</w:t>
      </w:r>
      <w:r w:rsidR="008D1917">
        <w:rPr>
          <w:rFonts w:ascii="Arial" w:hAnsi="Arial" w:cs="Arial"/>
          <w:sz w:val="20"/>
          <w:szCs w:val="20"/>
        </w:rPr>
        <w:t xml:space="preserve"> deberá ser solicitada al CDMYPE, argumentando los motivos. </w:t>
      </w:r>
      <w:r w:rsidR="008D1917" w:rsidRPr="005929B8">
        <w:rPr>
          <w:rFonts w:ascii="Arial" w:hAnsi="Arial" w:cs="Arial"/>
          <w:sz w:val="20"/>
          <w:szCs w:val="20"/>
        </w:rPr>
        <w:t>El CDMYPE determinará la validez o no dicha solicitud</w:t>
      </w:r>
      <w:r w:rsidR="008D1917">
        <w:rPr>
          <w:rFonts w:ascii="Arial" w:hAnsi="Arial" w:cs="Arial"/>
          <w:sz w:val="20"/>
          <w:szCs w:val="20"/>
        </w:rPr>
        <w:t>.</w:t>
      </w:r>
    </w:p>
    <w:p w14:paraId="775A2ED6" w14:textId="77777777" w:rsidR="00F833F4" w:rsidRPr="005929B8" w:rsidRDefault="00F833F4" w:rsidP="00F833F4">
      <w:pPr>
        <w:jc w:val="both"/>
        <w:rPr>
          <w:rFonts w:ascii="Arial" w:hAnsi="Arial" w:cs="Arial"/>
          <w:sz w:val="20"/>
          <w:szCs w:val="20"/>
        </w:rPr>
      </w:pPr>
    </w:p>
    <w:p w14:paraId="4575F0B2" w14:textId="626BEF12" w:rsidR="00F833F4" w:rsidRPr="005929B8" w:rsidRDefault="00F833F4" w:rsidP="00F833F4">
      <w:pPr>
        <w:jc w:val="both"/>
        <w:rPr>
          <w:rFonts w:ascii="Arial" w:hAnsi="Arial" w:cs="Arial"/>
          <w:sz w:val="20"/>
          <w:szCs w:val="20"/>
        </w:rPr>
      </w:pPr>
      <w:r w:rsidRPr="005929B8">
        <w:rPr>
          <w:rFonts w:ascii="Arial" w:hAnsi="Arial" w:cs="Arial"/>
          <w:sz w:val="20"/>
          <w:szCs w:val="20"/>
        </w:rPr>
        <w:t xml:space="preserve">En fe de lo cual firmamos el presente contrato en original, en la ciudad de </w:t>
      </w:r>
      <w:proofErr w:type="spellStart"/>
      <w:r w:rsidRPr="005929B8">
        <w:rPr>
          <w:rFonts w:ascii="Arial" w:hAnsi="Arial" w:cs="Arial"/>
          <w:sz w:val="20"/>
          <w:szCs w:val="20"/>
        </w:rPr>
        <w:t>xxxxxxxxxxx</w:t>
      </w:r>
      <w:proofErr w:type="spellEnd"/>
      <w:r w:rsidRPr="005929B8">
        <w:rPr>
          <w:rFonts w:ascii="Arial" w:hAnsi="Arial" w:cs="Arial"/>
          <w:sz w:val="20"/>
          <w:szCs w:val="20"/>
        </w:rPr>
        <w:t xml:space="preserve"> a los </w:t>
      </w:r>
      <w:proofErr w:type="spellStart"/>
      <w:r w:rsidRPr="005929B8">
        <w:rPr>
          <w:rFonts w:ascii="Arial" w:hAnsi="Arial" w:cs="Arial"/>
          <w:sz w:val="20"/>
          <w:szCs w:val="20"/>
        </w:rPr>
        <w:t>xx</w:t>
      </w:r>
      <w:proofErr w:type="spellEnd"/>
      <w:r w:rsidRPr="005929B8">
        <w:rPr>
          <w:rFonts w:ascii="Arial" w:hAnsi="Arial" w:cs="Arial"/>
          <w:sz w:val="20"/>
          <w:szCs w:val="20"/>
        </w:rPr>
        <w:t xml:space="preserve"> días del mes de </w:t>
      </w:r>
      <w:proofErr w:type="spellStart"/>
      <w:r w:rsidRPr="005929B8">
        <w:rPr>
          <w:rFonts w:ascii="Arial" w:hAnsi="Arial" w:cs="Arial"/>
          <w:sz w:val="20"/>
          <w:szCs w:val="20"/>
        </w:rPr>
        <w:t>xxxxxxxxx</w:t>
      </w:r>
      <w:proofErr w:type="spellEnd"/>
      <w:r w:rsidRPr="005929B8">
        <w:rPr>
          <w:rFonts w:ascii="Arial" w:hAnsi="Arial" w:cs="Arial"/>
          <w:sz w:val="20"/>
          <w:szCs w:val="20"/>
        </w:rPr>
        <w:t xml:space="preserve"> de</w:t>
      </w:r>
      <w:r w:rsidR="008D1917">
        <w:rPr>
          <w:rFonts w:ascii="Arial" w:hAnsi="Arial" w:cs="Arial"/>
          <w:sz w:val="20"/>
          <w:szCs w:val="20"/>
        </w:rPr>
        <w:t>l</w:t>
      </w:r>
      <w:r w:rsidRPr="005929B8">
        <w:rPr>
          <w:rFonts w:ascii="Arial" w:hAnsi="Arial" w:cs="Arial"/>
          <w:sz w:val="20"/>
          <w:szCs w:val="20"/>
        </w:rPr>
        <w:t xml:space="preserve"> año </w:t>
      </w:r>
      <w:proofErr w:type="spellStart"/>
      <w:r w:rsidRPr="005929B8">
        <w:rPr>
          <w:rFonts w:ascii="Arial" w:hAnsi="Arial" w:cs="Arial"/>
          <w:sz w:val="20"/>
          <w:szCs w:val="20"/>
        </w:rPr>
        <w:t>xxxx</w:t>
      </w:r>
      <w:proofErr w:type="spellEnd"/>
      <w:r w:rsidRPr="005929B8">
        <w:rPr>
          <w:rFonts w:ascii="Arial" w:hAnsi="Arial" w:cs="Arial"/>
          <w:sz w:val="20"/>
          <w:szCs w:val="20"/>
        </w:rPr>
        <w:t>.</w:t>
      </w:r>
    </w:p>
    <w:tbl>
      <w:tblPr>
        <w:tblStyle w:val="Tablaconcuadrcula"/>
        <w:tblpPr w:leftFromText="141" w:rightFromText="141" w:vertAnchor="page" w:horzAnchor="page" w:tblpX="1450" w:tblpY="13299"/>
        <w:tblW w:w="10730" w:type="dxa"/>
        <w:tblBorders>
          <w:top w:val="none" w:sz="0" w:space="0" w:color="auto"/>
          <w:left w:val="none" w:sz="0" w:space="0" w:color="auto"/>
          <w:bottom w:val="none" w:sz="0" w:space="0" w:color="auto"/>
          <w:right w:val="none" w:sz="0" w:space="0" w:color="auto"/>
          <w:insideV w:val="none" w:sz="0" w:space="0" w:color="auto"/>
        </w:tblBorders>
        <w:tblLayout w:type="fixed"/>
        <w:tblLook w:val="01E0" w:firstRow="1" w:lastRow="1" w:firstColumn="1" w:lastColumn="1" w:noHBand="0" w:noVBand="0"/>
      </w:tblPr>
      <w:tblGrid>
        <w:gridCol w:w="3890"/>
        <w:gridCol w:w="360"/>
        <w:gridCol w:w="3465"/>
        <w:gridCol w:w="315"/>
        <w:gridCol w:w="2700"/>
      </w:tblGrid>
      <w:tr w:rsidR="005929B8" w:rsidRPr="005929B8" w14:paraId="60CED046" w14:textId="77777777" w:rsidTr="005929B8">
        <w:tc>
          <w:tcPr>
            <w:tcW w:w="3890" w:type="dxa"/>
            <w:tcBorders>
              <w:bottom w:val="single" w:sz="4" w:space="0" w:color="auto"/>
            </w:tcBorders>
          </w:tcPr>
          <w:p w14:paraId="5137C3CC" w14:textId="77777777" w:rsidR="005929B8" w:rsidRPr="005929B8" w:rsidRDefault="005929B8" w:rsidP="005929B8">
            <w:pPr>
              <w:jc w:val="both"/>
              <w:rPr>
                <w:rFonts w:ascii="Arial" w:hAnsi="Arial" w:cs="Arial"/>
                <w:sz w:val="18"/>
                <w:szCs w:val="18"/>
              </w:rPr>
            </w:pPr>
            <w:r w:rsidRPr="005929B8">
              <w:rPr>
                <w:rFonts w:ascii="Arial" w:hAnsi="Arial" w:cs="Arial"/>
                <w:sz w:val="18"/>
                <w:szCs w:val="18"/>
              </w:rPr>
              <w:t>F.</w:t>
            </w:r>
          </w:p>
        </w:tc>
        <w:tc>
          <w:tcPr>
            <w:tcW w:w="360" w:type="dxa"/>
            <w:vMerge w:val="restart"/>
            <w:tcBorders>
              <w:bottom w:val="single" w:sz="4" w:space="0" w:color="auto"/>
            </w:tcBorders>
          </w:tcPr>
          <w:p w14:paraId="635F408D" w14:textId="77777777" w:rsidR="005929B8" w:rsidRPr="005929B8" w:rsidRDefault="005929B8" w:rsidP="005929B8">
            <w:pPr>
              <w:jc w:val="both"/>
              <w:rPr>
                <w:rFonts w:ascii="Arial" w:hAnsi="Arial" w:cs="Arial"/>
                <w:sz w:val="18"/>
                <w:szCs w:val="18"/>
              </w:rPr>
            </w:pPr>
          </w:p>
        </w:tc>
        <w:tc>
          <w:tcPr>
            <w:tcW w:w="3465" w:type="dxa"/>
            <w:tcBorders>
              <w:bottom w:val="single" w:sz="4" w:space="0" w:color="auto"/>
            </w:tcBorders>
          </w:tcPr>
          <w:p w14:paraId="583C3A16" w14:textId="77777777" w:rsidR="005929B8" w:rsidRPr="005929B8" w:rsidRDefault="005929B8" w:rsidP="005929B8">
            <w:pPr>
              <w:jc w:val="both"/>
              <w:rPr>
                <w:rFonts w:ascii="Arial" w:hAnsi="Arial" w:cs="Arial"/>
                <w:sz w:val="18"/>
                <w:szCs w:val="18"/>
              </w:rPr>
            </w:pPr>
            <w:r w:rsidRPr="005929B8">
              <w:rPr>
                <w:rFonts w:ascii="Arial" w:hAnsi="Arial" w:cs="Arial"/>
                <w:sz w:val="18"/>
                <w:szCs w:val="18"/>
              </w:rPr>
              <w:t>F.</w:t>
            </w:r>
          </w:p>
        </w:tc>
        <w:tc>
          <w:tcPr>
            <w:tcW w:w="315" w:type="dxa"/>
            <w:vMerge w:val="restart"/>
            <w:tcBorders>
              <w:bottom w:val="single" w:sz="4" w:space="0" w:color="auto"/>
            </w:tcBorders>
          </w:tcPr>
          <w:p w14:paraId="198D482B" w14:textId="77777777" w:rsidR="005929B8" w:rsidRPr="005929B8" w:rsidRDefault="005929B8" w:rsidP="005929B8">
            <w:pPr>
              <w:jc w:val="both"/>
              <w:rPr>
                <w:rFonts w:ascii="Arial" w:hAnsi="Arial" w:cs="Arial"/>
                <w:sz w:val="18"/>
                <w:szCs w:val="18"/>
              </w:rPr>
            </w:pPr>
          </w:p>
        </w:tc>
        <w:tc>
          <w:tcPr>
            <w:tcW w:w="2700" w:type="dxa"/>
            <w:tcBorders>
              <w:bottom w:val="single" w:sz="4" w:space="0" w:color="auto"/>
            </w:tcBorders>
          </w:tcPr>
          <w:p w14:paraId="5C165BDB" w14:textId="77777777" w:rsidR="005929B8" w:rsidRPr="005929B8" w:rsidRDefault="005929B8" w:rsidP="005929B8">
            <w:pPr>
              <w:jc w:val="both"/>
              <w:rPr>
                <w:rFonts w:ascii="Arial" w:hAnsi="Arial" w:cs="Arial"/>
                <w:sz w:val="18"/>
                <w:szCs w:val="18"/>
              </w:rPr>
            </w:pPr>
            <w:r w:rsidRPr="005929B8">
              <w:rPr>
                <w:rFonts w:ascii="Arial" w:hAnsi="Arial" w:cs="Arial"/>
                <w:sz w:val="18"/>
                <w:szCs w:val="18"/>
              </w:rPr>
              <w:t>F.</w:t>
            </w:r>
          </w:p>
        </w:tc>
      </w:tr>
      <w:tr w:rsidR="005929B8" w:rsidRPr="005929B8" w14:paraId="1D6B9997" w14:textId="77777777" w:rsidTr="005929B8">
        <w:tc>
          <w:tcPr>
            <w:tcW w:w="3890" w:type="dxa"/>
            <w:tcBorders>
              <w:top w:val="single" w:sz="4" w:space="0" w:color="auto"/>
              <w:bottom w:val="nil"/>
            </w:tcBorders>
          </w:tcPr>
          <w:p w14:paraId="791906F6" w14:textId="77777777" w:rsidR="005929B8" w:rsidRPr="005929B8" w:rsidRDefault="005929B8" w:rsidP="005929B8">
            <w:pPr>
              <w:spacing w:before="80"/>
              <w:jc w:val="center"/>
              <w:rPr>
                <w:rFonts w:ascii="Arial" w:hAnsi="Arial" w:cs="Arial"/>
                <w:sz w:val="18"/>
                <w:szCs w:val="18"/>
              </w:rPr>
            </w:pPr>
            <w:r w:rsidRPr="005929B8">
              <w:rPr>
                <w:rFonts w:ascii="Arial" w:hAnsi="Arial" w:cs="Arial"/>
                <w:sz w:val="18"/>
                <w:szCs w:val="18"/>
              </w:rPr>
              <w:t>Nombre</w:t>
            </w:r>
          </w:p>
        </w:tc>
        <w:tc>
          <w:tcPr>
            <w:tcW w:w="360" w:type="dxa"/>
            <w:vMerge/>
            <w:tcBorders>
              <w:top w:val="single" w:sz="4" w:space="0" w:color="auto"/>
              <w:bottom w:val="nil"/>
            </w:tcBorders>
          </w:tcPr>
          <w:p w14:paraId="502CFD08" w14:textId="77777777" w:rsidR="005929B8" w:rsidRPr="005929B8" w:rsidRDefault="005929B8" w:rsidP="005929B8">
            <w:pPr>
              <w:spacing w:before="80"/>
              <w:jc w:val="center"/>
              <w:rPr>
                <w:rFonts w:ascii="Arial" w:hAnsi="Arial" w:cs="Arial"/>
                <w:sz w:val="18"/>
                <w:szCs w:val="18"/>
              </w:rPr>
            </w:pPr>
          </w:p>
        </w:tc>
        <w:tc>
          <w:tcPr>
            <w:tcW w:w="3465" w:type="dxa"/>
            <w:tcBorders>
              <w:top w:val="single" w:sz="4" w:space="0" w:color="auto"/>
              <w:bottom w:val="nil"/>
            </w:tcBorders>
          </w:tcPr>
          <w:p w14:paraId="68F40ADF" w14:textId="77777777" w:rsidR="005929B8" w:rsidRPr="005929B8" w:rsidRDefault="005929B8" w:rsidP="005929B8">
            <w:pPr>
              <w:spacing w:before="80"/>
              <w:jc w:val="center"/>
              <w:rPr>
                <w:rFonts w:ascii="Arial" w:hAnsi="Arial" w:cs="Arial"/>
                <w:sz w:val="18"/>
                <w:szCs w:val="18"/>
              </w:rPr>
            </w:pPr>
            <w:r w:rsidRPr="005929B8">
              <w:rPr>
                <w:rFonts w:ascii="Arial" w:hAnsi="Arial" w:cs="Arial"/>
                <w:sz w:val="18"/>
                <w:szCs w:val="18"/>
              </w:rPr>
              <w:t>Nombre</w:t>
            </w:r>
          </w:p>
        </w:tc>
        <w:tc>
          <w:tcPr>
            <w:tcW w:w="315" w:type="dxa"/>
            <w:vMerge/>
            <w:tcBorders>
              <w:top w:val="single" w:sz="4" w:space="0" w:color="auto"/>
              <w:bottom w:val="nil"/>
            </w:tcBorders>
          </w:tcPr>
          <w:p w14:paraId="75520D96" w14:textId="77777777" w:rsidR="005929B8" w:rsidRPr="005929B8" w:rsidRDefault="005929B8" w:rsidP="005929B8">
            <w:pPr>
              <w:spacing w:before="80"/>
              <w:jc w:val="center"/>
              <w:rPr>
                <w:rFonts w:ascii="Arial" w:hAnsi="Arial" w:cs="Arial"/>
                <w:sz w:val="18"/>
                <w:szCs w:val="18"/>
              </w:rPr>
            </w:pPr>
          </w:p>
        </w:tc>
        <w:tc>
          <w:tcPr>
            <w:tcW w:w="2700" w:type="dxa"/>
            <w:tcBorders>
              <w:top w:val="single" w:sz="4" w:space="0" w:color="auto"/>
              <w:bottom w:val="nil"/>
            </w:tcBorders>
          </w:tcPr>
          <w:p w14:paraId="67E02801" w14:textId="77777777" w:rsidR="005929B8" w:rsidRPr="005929B8" w:rsidRDefault="005929B8" w:rsidP="005929B8">
            <w:pPr>
              <w:spacing w:before="80"/>
              <w:jc w:val="center"/>
              <w:rPr>
                <w:rFonts w:ascii="Arial" w:hAnsi="Arial" w:cs="Arial"/>
                <w:sz w:val="18"/>
                <w:szCs w:val="18"/>
              </w:rPr>
            </w:pPr>
            <w:r w:rsidRPr="005929B8">
              <w:rPr>
                <w:rFonts w:ascii="Arial" w:hAnsi="Arial" w:cs="Arial"/>
                <w:sz w:val="18"/>
                <w:szCs w:val="18"/>
              </w:rPr>
              <w:t>Nombre</w:t>
            </w:r>
          </w:p>
        </w:tc>
      </w:tr>
      <w:tr w:rsidR="005929B8" w:rsidRPr="005929B8" w14:paraId="6704DBA5" w14:textId="77777777" w:rsidTr="005929B8">
        <w:tc>
          <w:tcPr>
            <w:tcW w:w="3890" w:type="dxa"/>
            <w:tcBorders>
              <w:top w:val="nil"/>
            </w:tcBorders>
          </w:tcPr>
          <w:p w14:paraId="43EFE68F" w14:textId="77777777" w:rsidR="005929B8" w:rsidRPr="005929B8" w:rsidRDefault="005929B8" w:rsidP="005929B8">
            <w:pPr>
              <w:spacing w:before="80"/>
              <w:jc w:val="center"/>
              <w:rPr>
                <w:rFonts w:ascii="Arial" w:hAnsi="Arial" w:cs="Arial"/>
                <w:b/>
                <w:sz w:val="18"/>
                <w:szCs w:val="18"/>
              </w:rPr>
            </w:pPr>
            <w:r w:rsidRPr="005929B8">
              <w:rPr>
                <w:rFonts w:ascii="Arial" w:hAnsi="Arial" w:cs="Arial"/>
                <w:b/>
                <w:sz w:val="18"/>
                <w:szCs w:val="18"/>
              </w:rPr>
              <w:t>POR CDMYPE</w:t>
            </w:r>
          </w:p>
        </w:tc>
        <w:tc>
          <w:tcPr>
            <w:tcW w:w="360" w:type="dxa"/>
            <w:vMerge/>
            <w:tcBorders>
              <w:top w:val="nil"/>
            </w:tcBorders>
          </w:tcPr>
          <w:p w14:paraId="656CD855" w14:textId="77777777" w:rsidR="005929B8" w:rsidRPr="005929B8" w:rsidRDefault="005929B8" w:rsidP="005929B8">
            <w:pPr>
              <w:spacing w:before="80"/>
              <w:jc w:val="both"/>
              <w:rPr>
                <w:rFonts w:ascii="Arial" w:hAnsi="Arial" w:cs="Arial"/>
                <w:sz w:val="18"/>
                <w:szCs w:val="18"/>
              </w:rPr>
            </w:pPr>
          </w:p>
        </w:tc>
        <w:tc>
          <w:tcPr>
            <w:tcW w:w="3465" w:type="dxa"/>
            <w:tcBorders>
              <w:top w:val="nil"/>
            </w:tcBorders>
          </w:tcPr>
          <w:p w14:paraId="1BB433A9" w14:textId="77777777" w:rsidR="005929B8" w:rsidRPr="005929B8" w:rsidRDefault="005929B8" w:rsidP="005929B8">
            <w:pPr>
              <w:spacing w:before="80"/>
              <w:jc w:val="center"/>
              <w:rPr>
                <w:rFonts w:ascii="Arial" w:hAnsi="Arial" w:cs="Arial"/>
                <w:b/>
                <w:sz w:val="18"/>
                <w:szCs w:val="18"/>
              </w:rPr>
            </w:pPr>
            <w:r w:rsidRPr="005929B8">
              <w:rPr>
                <w:rFonts w:ascii="Arial" w:hAnsi="Arial" w:cs="Arial"/>
                <w:b/>
                <w:sz w:val="18"/>
                <w:szCs w:val="18"/>
              </w:rPr>
              <w:t>CLIENTE/</w:t>
            </w:r>
          </w:p>
          <w:p w14:paraId="6B2E9AC1" w14:textId="77777777" w:rsidR="005929B8" w:rsidRPr="005929B8" w:rsidRDefault="005929B8" w:rsidP="005929B8">
            <w:pPr>
              <w:jc w:val="center"/>
              <w:rPr>
                <w:rFonts w:ascii="Arial" w:hAnsi="Arial" w:cs="Arial"/>
                <w:sz w:val="18"/>
                <w:szCs w:val="18"/>
              </w:rPr>
            </w:pPr>
            <w:r w:rsidRPr="005929B8">
              <w:rPr>
                <w:rFonts w:ascii="Arial" w:hAnsi="Arial" w:cs="Arial"/>
                <w:b/>
                <w:sz w:val="18"/>
                <w:szCs w:val="18"/>
              </w:rPr>
              <w:t>REPRESENTANTE DE GRUPO</w:t>
            </w:r>
          </w:p>
        </w:tc>
        <w:tc>
          <w:tcPr>
            <w:tcW w:w="315" w:type="dxa"/>
            <w:vMerge/>
            <w:tcBorders>
              <w:top w:val="nil"/>
            </w:tcBorders>
          </w:tcPr>
          <w:p w14:paraId="75F3DF70" w14:textId="77777777" w:rsidR="005929B8" w:rsidRPr="005929B8" w:rsidRDefault="005929B8" w:rsidP="005929B8">
            <w:pPr>
              <w:spacing w:before="80"/>
              <w:jc w:val="both"/>
              <w:rPr>
                <w:rFonts w:ascii="Arial" w:hAnsi="Arial" w:cs="Arial"/>
                <w:sz w:val="18"/>
                <w:szCs w:val="18"/>
              </w:rPr>
            </w:pPr>
          </w:p>
        </w:tc>
        <w:tc>
          <w:tcPr>
            <w:tcW w:w="2700" w:type="dxa"/>
            <w:tcBorders>
              <w:top w:val="nil"/>
            </w:tcBorders>
          </w:tcPr>
          <w:p w14:paraId="27CFB94F" w14:textId="77777777" w:rsidR="005929B8" w:rsidRPr="005929B8" w:rsidRDefault="005929B8" w:rsidP="005929B8">
            <w:pPr>
              <w:spacing w:before="80"/>
              <w:jc w:val="center"/>
              <w:rPr>
                <w:rFonts w:ascii="Arial" w:hAnsi="Arial" w:cs="Arial"/>
                <w:b/>
                <w:sz w:val="18"/>
                <w:szCs w:val="18"/>
              </w:rPr>
            </w:pPr>
            <w:r w:rsidRPr="005929B8">
              <w:rPr>
                <w:rFonts w:ascii="Arial" w:hAnsi="Arial" w:cs="Arial"/>
                <w:b/>
                <w:sz w:val="18"/>
                <w:szCs w:val="18"/>
              </w:rPr>
              <w:t>CONSULTOR/A</w:t>
            </w:r>
          </w:p>
        </w:tc>
      </w:tr>
    </w:tbl>
    <w:p w14:paraId="3FE65673" w14:textId="77777777" w:rsidR="00F833F4" w:rsidRPr="005929B8" w:rsidRDefault="00F833F4" w:rsidP="00CB31CA">
      <w:pPr>
        <w:rPr>
          <w:sz w:val="20"/>
          <w:szCs w:val="20"/>
        </w:rPr>
      </w:pPr>
    </w:p>
    <w:sectPr w:rsidR="00F833F4" w:rsidRPr="005929B8" w:rsidSect="00F833F4">
      <w:headerReference w:type="default" r:id="rId7"/>
      <w:footerReference w:type="even" r:id="rId8"/>
      <w:footerReference w:type="default" r:id="rId9"/>
      <w:pgSz w:w="12242" w:h="15842" w:code="1"/>
      <w:pgMar w:top="1418" w:right="1083" w:bottom="1418"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DD1BB6" w14:textId="77777777" w:rsidR="003A1F6C" w:rsidRDefault="003A1F6C" w:rsidP="00F833F4">
      <w:pPr>
        <w:pStyle w:val="Piedepgina"/>
      </w:pPr>
      <w:r>
        <w:separator/>
      </w:r>
    </w:p>
  </w:endnote>
  <w:endnote w:type="continuationSeparator" w:id="0">
    <w:p w14:paraId="61AC4F6E" w14:textId="77777777" w:rsidR="003A1F6C" w:rsidRDefault="003A1F6C" w:rsidP="00F833F4">
      <w:pPr>
        <w:pStyle w:val="Piedepgina"/>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1FACD9" w14:textId="77777777" w:rsidR="003B4382" w:rsidRPr="00BE640D" w:rsidRDefault="003B4382" w:rsidP="00F833F4">
    <w:pPr>
      <w:pStyle w:val="Piedepgina"/>
      <w:pBdr>
        <w:top w:val="single" w:sz="6" w:space="0" w:color="auto"/>
      </w:pBdr>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28"/>
      <w:gridCol w:w="4722"/>
    </w:tblGrid>
    <w:tr w:rsidR="003B4382" w14:paraId="05601F51" w14:textId="77777777">
      <w:tc>
        <w:tcPr>
          <w:tcW w:w="4691" w:type="dxa"/>
        </w:tcPr>
        <w:p w14:paraId="1072B588" w14:textId="77777777" w:rsidR="003B4382" w:rsidRDefault="003B4382" w:rsidP="00F833F4">
          <w:pPr>
            <w:pStyle w:val="Piedepgina"/>
            <w:pBdr>
              <w:top w:val="none" w:sz="0" w:space="0" w:color="auto"/>
            </w:pBdr>
            <w:ind w:right="360"/>
            <w:jc w:val="left"/>
            <w:rPr>
              <w:rFonts w:ascii="Verdana" w:hAnsi="Verdana"/>
              <w:b/>
              <w:szCs w:val="16"/>
            </w:rPr>
          </w:pPr>
          <w:r w:rsidRPr="00B84C14">
            <w:rPr>
              <w:rFonts w:ascii="Arial" w:hAnsi="Arial" w:cs="Arial"/>
              <w:szCs w:val="16"/>
            </w:rPr>
            <w:t xml:space="preserve">Página </w:t>
          </w:r>
          <w:r w:rsidRPr="00B84C14">
            <w:rPr>
              <w:rFonts w:ascii="Arial" w:hAnsi="Arial" w:cs="Arial"/>
              <w:szCs w:val="16"/>
            </w:rPr>
            <w:fldChar w:fldCharType="begin"/>
          </w:r>
          <w:r w:rsidRPr="00B84C14">
            <w:rPr>
              <w:rFonts w:ascii="Arial" w:hAnsi="Arial" w:cs="Arial"/>
              <w:szCs w:val="16"/>
            </w:rPr>
            <w:instrText xml:space="preserve"> PAGE </w:instrText>
          </w:r>
          <w:r w:rsidRPr="00B84C14">
            <w:rPr>
              <w:rFonts w:ascii="Arial" w:hAnsi="Arial" w:cs="Arial"/>
              <w:szCs w:val="16"/>
            </w:rPr>
            <w:fldChar w:fldCharType="separate"/>
          </w:r>
          <w:r w:rsidR="009F51D1">
            <w:rPr>
              <w:rFonts w:ascii="Arial" w:hAnsi="Arial" w:cs="Arial"/>
              <w:noProof/>
              <w:szCs w:val="16"/>
            </w:rPr>
            <w:t>1</w:t>
          </w:r>
          <w:r w:rsidRPr="00B84C14">
            <w:rPr>
              <w:rFonts w:ascii="Arial" w:hAnsi="Arial" w:cs="Arial"/>
              <w:szCs w:val="16"/>
            </w:rPr>
            <w:fldChar w:fldCharType="end"/>
          </w:r>
          <w:r w:rsidRPr="00B84C14">
            <w:rPr>
              <w:rFonts w:ascii="Arial" w:hAnsi="Arial" w:cs="Arial"/>
              <w:szCs w:val="16"/>
            </w:rPr>
            <w:t xml:space="preserve"> de </w:t>
          </w:r>
          <w:r w:rsidRPr="00B84C14">
            <w:rPr>
              <w:rFonts w:ascii="Arial" w:hAnsi="Arial" w:cs="Arial"/>
              <w:szCs w:val="16"/>
            </w:rPr>
            <w:fldChar w:fldCharType="begin"/>
          </w:r>
          <w:r w:rsidRPr="00B84C14">
            <w:rPr>
              <w:rFonts w:ascii="Arial" w:hAnsi="Arial" w:cs="Arial"/>
              <w:szCs w:val="16"/>
            </w:rPr>
            <w:instrText xml:space="preserve"> NUMPAGES </w:instrText>
          </w:r>
          <w:r w:rsidRPr="00B84C14">
            <w:rPr>
              <w:rFonts w:ascii="Arial" w:hAnsi="Arial" w:cs="Arial"/>
              <w:szCs w:val="16"/>
            </w:rPr>
            <w:fldChar w:fldCharType="separate"/>
          </w:r>
          <w:r w:rsidR="009F51D1">
            <w:rPr>
              <w:rFonts w:ascii="Arial" w:hAnsi="Arial" w:cs="Arial"/>
              <w:noProof/>
              <w:szCs w:val="16"/>
            </w:rPr>
            <w:t>2</w:t>
          </w:r>
          <w:r w:rsidRPr="00B84C14">
            <w:rPr>
              <w:rFonts w:ascii="Arial" w:hAnsi="Arial" w:cs="Arial"/>
              <w:szCs w:val="16"/>
            </w:rPr>
            <w:fldChar w:fldCharType="end"/>
          </w:r>
        </w:p>
      </w:tc>
      <w:tc>
        <w:tcPr>
          <w:tcW w:w="4799" w:type="dxa"/>
        </w:tcPr>
        <w:p w14:paraId="1BAAE000" w14:textId="6E39F084" w:rsidR="003B4382" w:rsidRPr="00B84C14" w:rsidRDefault="00AA3774" w:rsidP="00F833F4">
          <w:pPr>
            <w:pStyle w:val="Piedepgina"/>
            <w:pBdr>
              <w:top w:val="none" w:sz="0" w:space="0" w:color="auto"/>
            </w:pBdr>
            <w:jc w:val="right"/>
            <w:rPr>
              <w:rFonts w:ascii="Arial" w:hAnsi="Arial" w:cs="Arial"/>
              <w:szCs w:val="16"/>
            </w:rPr>
          </w:pPr>
          <w:r>
            <w:rPr>
              <w:rFonts w:ascii="Arial" w:hAnsi="Arial" w:cs="Arial"/>
              <w:szCs w:val="16"/>
            </w:rPr>
            <w:t>F 10</w:t>
          </w:r>
        </w:p>
      </w:tc>
    </w:tr>
  </w:tbl>
  <w:p w14:paraId="539E2C8F" w14:textId="1904A649" w:rsidR="003B4382" w:rsidRPr="00D744A5" w:rsidRDefault="003B4382" w:rsidP="00CB31CA">
    <w:pPr>
      <w:pStyle w:val="Piedepgina"/>
      <w:pBdr>
        <w:top w:val="none" w:sz="0" w:space="0" w:color="auto"/>
      </w:pBdr>
      <w:ind w:right="360"/>
      <w:jc w:val="left"/>
      <w:rPr>
        <w:rFonts w:ascii="Verdana" w:hAnsi="Verdana"/>
        <w:b/>
        <w:sz w:val="15"/>
        <w:szCs w:val="15"/>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B4F221" w14:textId="77777777" w:rsidR="003A1F6C" w:rsidRDefault="003A1F6C" w:rsidP="00F833F4">
      <w:pPr>
        <w:pStyle w:val="Piedepgina"/>
      </w:pPr>
      <w:r>
        <w:separator/>
      </w:r>
    </w:p>
  </w:footnote>
  <w:footnote w:type="continuationSeparator" w:id="0">
    <w:p w14:paraId="09201E9E" w14:textId="77777777" w:rsidR="003A1F6C" w:rsidRDefault="003A1F6C" w:rsidP="00F833F4">
      <w:pPr>
        <w:pStyle w:val="Piedepgina"/>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3BDE60" w14:textId="7D3E06DA" w:rsidR="00464B3E" w:rsidRDefault="00464B3E">
    <w:pPr>
      <w:pStyle w:val="Encabezado"/>
    </w:pPr>
    <w:r w:rsidRPr="005929B8">
      <w:rPr>
        <w:rFonts w:ascii="Arial" w:hAnsi="Arial" w:cs="Arial"/>
        <w:b/>
        <w:noProof/>
        <w:sz w:val="20"/>
        <w:szCs w:val="20"/>
        <w:lang w:val="es-MX" w:eastAsia="es-MX"/>
      </w:rPr>
      <w:drawing>
        <wp:anchor distT="0" distB="0" distL="114300" distR="114300" simplePos="0" relativeHeight="251659264" behindDoc="1" locked="0" layoutInCell="1" allowOverlap="1" wp14:anchorId="4F99C551" wp14:editId="2D96F146">
          <wp:simplePos x="0" y="0"/>
          <wp:positionH relativeFrom="column">
            <wp:posOffset>2317115</wp:posOffset>
          </wp:positionH>
          <wp:positionV relativeFrom="paragraph">
            <wp:posOffset>-182880</wp:posOffset>
          </wp:positionV>
          <wp:extent cx="1371600" cy="633730"/>
          <wp:effectExtent l="0" t="0" r="0" b="0"/>
          <wp:wrapNone/>
          <wp:docPr id="17" name="Imagen 2"/>
          <wp:cNvGraphicFramePr/>
          <a:graphic xmlns:a="http://schemas.openxmlformats.org/drawingml/2006/main">
            <a:graphicData uri="http://schemas.openxmlformats.org/drawingml/2006/picture">
              <pic:pic xmlns:pic="http://schemas.openxmlformats.org/drawingml/2006/picture">
                <pic:nvPicPr>
                  <pic:cNvPr id="1027" name="Picture 3"/>
                  <pic:cNvPicPr>
                    <a:picLocks noChangeAspect="1" noChangeArrowheads="1"/>
                  </pic:cNvPicPr>
                </pic:nvPicPr>
                <pic:blipFill>
                  <a:blip r:embed="rId1" cstate="screen">
                    <a:extLst>
                      <a:ext uri="{28A0092B-C50C-407E-A947-70E740481C1C}">
                        <a14:useLocalDpi xmlns:a14="http://schemas.microsoft.com/office/drawing/2010/main"/>
                      </a:ext>
                    </a:extLst>
                  </a:blip>
                  <a:srcRect/>
                  <a:stretch>
                    <a:fillRect/>
                  </a:stretch>
                </pic:blipFill>
                <pic:spPr bwMode="auto">
                  <a:xfrm>
                    <a:off x="0" y="0"/>
                    <a:ext cx="1371600" cy="63373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0411F"/>
    <w:multiLevelType w:val="hybridMultilevel"/>
    <w:tmpl w:val="8CD42A8E"/>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2D1962ED"/>
    <w:multiLevelType w:val="hybridMultilevel"/>
    <w:tmpl w:val="85D00B50"/>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65A002D5"/>
    <w:multiLevelType w:val="hybridMultilevel"/>
    <w:tmpl w:val="AED4A03A"/>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2299"/>
    <w:rsid w:val="00105395"/>
    <w:rsid w:val="001C3EC1"/>
    <w:rsid w:val="001E7213"/>
    <w:rsid w:val="00202CFB"/>
    <w:rsid w:val="00246018"/>
    <w:rsid w:val="00256F27"/>
    <w:rsid w:val="002D7498"/>
    <w:rsid w:val="00314F7F"/>
    <w:rsid w:val="00336017"/>
    <w:rsid w:val="003A1F6C"/>
    <w:rsid w:val="003B4382"/>
    <w:rsid w:val="003E7292"/>
    <w:rsid w:val="00403DE1"/>
    <w:rsid w:val="0043385D"/>
    <w:rsid w:val="00434E9E"/>
    <w:rsid w:val="00455A46"/>
    <w:rsid w:val="00464B3E"/>
    <w:rsid w:val="00570454"/>
    <w:rsid w:val="005929B8"/>
    <w:rsid w:val="00612299"/>
    <w:rsid w:val="00617148"/>
    <w:rsid w:val="006606D4"/>
    <w:rsid w:val="00665502"/>
    <w:rsid w:val="00672F94"/>
    <w:rsid w:val="00676600"/>
    <w:rsid w:val="00694CFC"/>
    <w:rsid w:val="00701EE5"/>
    <w:rsid w:val="0076069D"/>
    <w:rsid w:val="007B2A99"/>
    <w:rsid w:val="008411FD"/>
    <w:rsid w:val="00872CC1"/>
    <w:rsid w:val="008C47C9"/>
    <w:rsid w:val="008D1917"/>
    <w:rsid w:val="00945991"/>
    <w:rsid w:val="00974352"/>
    <w:rsid w:val="00983123"/>
    <w:rsid w:val="009A6129"/>
    <w:rsid w:val="009F3F1B"/>
    <w:rsid w:val="009F51D1"/>
    <w:rsid w:val="00A40DFA"/>
    <w:rsid w:val="00A54541"/>
    <w:rsid w:val="00A571BB"/>
    <w:rsid w:val="00A6398D"/>
    <w:rsid w:val="00A7594B"/>
    <w:rsid w:val="00A83F2B"/>
    <w:rsid w:val="00A874DF"/>
    <w:rsid w:val="00A916B5"/>
    <w:rsid w:val="00AA1401"/>
    <w:rsid w:val="00AA3774"/>
    <w:rsid w:val="00B154E8"/>
    <w:rsid w:val="00B173BF"/>
    <w:rsid w:val="00B20E95"/>
    <w:rsid w:val="00B53CF1"/>
    <w:rsid w:val="00B900EF"/>
    <w:rsid w:val="00BC0B5F"/>
    <w:rsid w:val="00BC31C5"/>
    <w:rsid w:val="00BF4A3A"/>
    <w:rsid w:val="00C246C6"/>
    <w:rsid w:val="00CA6291"/>
    <w:rsid w:val="00CB31CA"/>
    <w:rsid w:val="00CB3238"/>
    <w:rsid w:val="00D22C69"/>
    <w:rsid w:val="00D34A7C"/>
    <w:rsid w:val="00D953F2"/>
    <w:rsid w:val="00E4253B"/>
    <w:rsid w:val="00E426D4"/>
    <w:rsid w:val="00EB657E"/>
    <w:rsid w:val="00F07E63"/>
    <w:rsid w:val="00F151A3"/>
    <w:rsid w:val="00F833F4"/>
    <w:rsid w:val="00FA40D7"/>
    <w:rsid w:val="00FA4DB1"/>
    <w:rsid w:val="00FC46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03EEE2A2"/>
  <w15:docId w15:val="{2C28DACD-0557-4455-82CF-1A19B0221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833F4"/>
    <w:rPr>
      <w:rFonts w:ascii="Tahoma" w:hAnsi="Tahoma" w:cs="Tahoma"/>
      <w:sz w:val="24"/>
      <w:szCs w:val="24"/>
      <w:lang w:val="es-SV" w:eastAsia="es-SV"/>
    </w:rPr>
  </w:style>
  <w:style w:type="paragraph" w:styleId="Ttulo1">
    <w:name w:val="heading 1"/>
    <w:basedOn w:val="Normal"/>
    <w:next w:val="Normal"/>
    <w:qFormat/>
    <w:rsid w:val="00F833F4"/>
    <w:pPr>
      <w:keepNext/>
      <w:jc w:val="center"/>
      <w:outlineLvl w:val="0"/>
    </w:pPr>
    <w:rPr>
      <w:rFonts w:ascii="Arial Black" w:eastAsia="Batang" w:hAnsi="Arial Black"/>
      <w:b/>
      <w:color w:val="808080"/>
      <w:kern w:val="48"/>
      <w:sz w:val="28"/>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rsid w:val="00F833F4"/>
    <w:pPr>
      <w:keepLines/>
      <w:pBdr>
        <w:top w:val="single" w:sz="6" w:space="3" w:color="auto"/>
      </w:pBdr>
      <w:tabs>
        <w:tab w:val="center" w:pos="4320"/>
        <w:tab w:val="right" w:pos="8640"/>
      </w:tabs>
      <w:jc w:val="center"/>
    </w:pPr>
    <w:rPr>
      <w:rFonts w:ascii="Arial Black" w:eastAsia="Batang" w:hAnsi="Arial Black"/>
      <w:sz w:val="16"/>
      <w:szCs w:val="20"/>
      <w:lang w:eastAsia="en-US"/>
    </w:rPr>
  </w:style>
  <w:style w:type="character" w:customStyle="1" w:styleId="PiedepginaCar">
    <w:name w:val="Pie de página Car"/>
    <w:basedOn w:val="Fuentedeprrafopredeter"/>
    <w:link w:val="Piedepgina"/>
    <w:rsid w:val="00F833F4"/>
    <w:rPr>
      <w:rFonts w:ascii="Arial Black" w:eastAsia="Batang" w:hAnsi="Arial Black" w:cs="Tahoma"/>
      <w:sz w:val="16"/>
      <w:lang w:val="es-SV" w:eastAsia="en-US" w:bidi="ar-SA"/>
    </w:rPr>
  </w:style>
  <w:style w:type="paragraph" w:styleId="Encabezado">
    <w:name w:val="header"/>
    <w:basedOn w:val="Normal"/>
    <w:rsid w:val="00F833F4"/>
    <w:pPr>
      <w:tabs>
        <w:tab w:val="center" w:pos="4419"/>
        <w:tab w:val="right" w:pos="8838"/>
      </w:tabs>
    </w:pPr>
    <w:rPr>
      <w:rFonts w:ascii="Times New Roman" w:hAnsi="Times New Roman"/>
      <w:lang w:val="es-ES"/>
    </w:rPr>
  </w:style>
  <w:style w:type="table" w:styleId="Tablaconcuadrcula">
    <w:name w:val="Table Grid"/>
    <w:basedOn w:val="Tablanormal"/>
    <w:rsid w:val="00F833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rsid w:val="00F833F4"/>
    <w:rPr>
      <w:rFonts w:ascii="Century Gothic" w:hAnsi="Century Gothic"/>
      <w:b/>
      <w:bCs/>
      <w:lang w:eastAsia="en-US"/>
    </w:rPr>
  </w:style>
  <w:style w:type="paragraph" w:styleId="Textoindependiente2">
    <w:name w:val="Body Text 2"/>
    <w:basedOn w:val="Normal"/>
    <w:rsid w:val="00F833F4"/>
    <w:pPr>
      <w:spacing w:after="120" w:line="48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ortiz\Mis%20documentos\CONAMYPE%202010\Texas\CDMypes%20II\Manuales%20para%20los%20CDMYPES\anexos%20CDMYPES\anexos%20generales\F-AT-08%20Contrato%20de%20servicio.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F-AT-08 Contrato de servicio</Template>
  <TotalTime>0</TotalTime>
  <Pages>2</Pages>
  <Words>1060</Words>
  <Characters>5689</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CONTRATO PROFESIONAL ENTRE EMPRESARIO, CONSULTOR Y (AGENTE OPERADOR) PARA LA PRESTACIÓN DE SERVICIOS DE ASISTENCIA TÉCNICA DENTRO DEL PROGRAMA FONDO DE ASISTENCIA TECNICA</vt:lpstr>
    </vt:vector>
  </TitlesOfParts>
  <Company>Conamype</Company>
  <LinksUpToDate>false</LinksUpToDate>
  <CharactersWithSpaces>6736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PROFESIONAL ENTRE EMPRESARIO, CONSULTOR Y (AGENTE OPERADOR) PARA LA PRESTACIÓN DE SERVICIOS DE ASISTENCIA TÉCNICA DENTRO DEL PROGRAMA FONDO DE ASISTENCIA TECNICA</dc:title>
  <dc:creator>Rafael Ortiz</dc:creator>
  <cp:lastModifiedBy>Manuel A. Solís Sánchez</cp:lastModifiedBy>
  <cp:revision>3</cp:revision>
  <cp:lastPrinted>2014-01-31T22:19:00Z</cp:lastPrinted>
  <dcterms:created xsi:type="dcterms:W3CDTF">2020-10-02T19:48:00Z</dcterms:created>
  <dcterms:modified xsi:type="dcterms:W3CDTF">2020-10-02T19:48:00Z</dcterms:modified>
</cp:coreProperties>
</file>